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附件：</w:t>
      </w:r>
    </w:p>
    <w:p>
      <w:pPr>
        <w:spacing w:line="620" w:lineRule="exact"/>
        <w:jc w:val="center"/>
        <w:rPr>
          <w:rFonts w:hint="eastAsia" w:ascii="方正小标宋简体" w:eastAsia="方正小标宋简体"/>
          <w:bCs/>
          <w:sz w:val="32"/>
          <w:szCs w:val="32"/>
        </w:rPr>
      </w:pPr>
      <w:bookmarkStart w:id="0" w:name="_GoBack"/>
      <w:r>
        <w:rPr>
          <w:rFonts w:hint="eastAsia" w:ascii="方正小标宋简体" w:hAnsi="宋体" w:eastAsia="方正小标宋简体" w:cs="宋体"/>
          <w:kern w:val="0"/>
          <w:sz w:val="32"/>
          <w:szCs w:val="32"/>
        </w:rPr>
        <w:t>安徽省2017年度工程建设标准员（A类）培训考核报名</w:t>
      </w:r>
      <w:r>
        <w:rPr>
          <w:rFonts w:hint="eastAsia" w:ascii="方正小标宋简体" w:eastAsia="方正小标宋简体"/>
          <w:bCs/>
          <w:sz w:val="32"/>
          <w:szCs w:val="32"/>
        </w:rPr>
        <w:t>汇总表</w:t>
      </w:r>
    </w:p>
    <w:bookmarkEnd w:id="0"/>
    <w:p>
      <w:pPr>
        <w:ind w:left="560" w:hanging="560" w:hangingChars="200"/>
        <w:jc w:val="left"/>
        <w:rPr>
          <w:rFonts w:hint="eastAsia" w:ascii="仿宋_GB2312" w:hAnsi="仿宋" w:eastAsia="仿宋_GB2312"/>
          <w:sz w:val="28"/>
          <w:szCs w:val="28"/>
        </w:rPr>
      </w:pPr>
    </w:p>
    <w:p>
      <w:pPr>
        <w:ind w:left="560" w:hanging="560" w:hangingChars="200"/>
        <w:jc w:val="left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仿宋_GB2312" w:hAnsi="仿宋" w:eastAsia="仿宋_GB2312"/>
          <w:sz w:val="28"/>
          <w:szCs w:val="28"/>
        </w:rPr>
        <w:t>汇总单位（盖章）：</w:t>
      </w:r>
    </w:p>
    <w:tbl>
      <w:tblPr>
        <w:tblStyle w:val="4"/>
        <w:tblW w:w="90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4"/>
        <w:gridCol w:w="3428"/>
        <w:gridCol w:w="2095"/>
        <w:gridCol w:w="2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50" w:firstLineChars="50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姓名</w:t>
            </w:r>
          </w:p>
        </w:tc>
        <w:tc>
          <w:tcPr>
            <w:tcW w:w="3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单位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职务/职称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50" w:firstLineChars="50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3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200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3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200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200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200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200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3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200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200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200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200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3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200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200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200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200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3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200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200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200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200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3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200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200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200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200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3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200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200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200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200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3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200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200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200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200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3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200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200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200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200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3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200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200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200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200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3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200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200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200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200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3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200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200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200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</w:tr>
    </w:tbl>
    <w:p>
      <w:pPr>
        <w:ind w:left="600" w:hanging="600" w:hangingChars="200"/>
        <w:jc w:val="left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联系人：                    联系电话：</w:t>
      </w:r>
    </w:p>
    <w:p>
      <w:pPr>
        <w:spacing w:line="620" w:lineRule="exact"/>
        <w:jc w:val="left"/>
      </w:pPr>
      <w:r>
        <w:t xml:space="preserve"> </w:t>
      </w:r>
    </w:p>
    <w:p/>
    <w:sectPr>
      <w:headerReference r:id="rId3" w:type="default"/>
      <w:pgSz w:w="11906" w:h="16838"/>
      <w:pgMar w:top="1440" w:right="1474" w:bottom="1440" w:left="1474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651FCA"/>
    <w:rsid w:val="4F651F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2017-08-24T09:42:00Z</dcterms:created>
  <dc:creator>Administrator</dc:creator>
  <cp:lastModifiedBy>Administrator</cp:lastModifiedBy>
  <dcterms:modified xsi:type="dcterms:W3CDTF">2017-08-24T09:44:12Z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