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Times New Roman"/>
          <w:b/>
          <w:bCs/>
          <w:color w:val="FF0000"/>
          <w:spacing w:val="60"/>
          <w:sz w:val="70"/>
          <w:szCs w:val="70"/>
        </w:rPr>
      </w:pPr>
      <w:r>
        <w:rPr>
          <w:rFonts w:hint="eastAsia" w:ascii="黑体" w:eastAsia="黑体" w:cs="黑体"/>
          <w:b/>
          <w:bCs/>
          <w:color w:val="FF0000"/>
          <w:spacing w:val="60"/>
          <w:sz w:val="70"/>
          <w:szCs w:val="70"/>
        </w:rPr>
        <w:t>安徽省土木建筑学会文件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b/>
          <w:bCs/>
          <w:sz w:val="44"/>
          <w:szCs w:val="44"/>
        </w:rPr>
      </w:pPr>
      <w:r>
        <w:rPr>
          <w:rFonts w:hint="eastAsia" w:ascii="宋体" w:hAnsi="宋体" w:cs="宋体"/>
          <w:b/>
          <w:bCs/>
          <w:color w:val="000000"/>
          <w:sz w:val="48"/>
          <w:szCs w:val="48"/>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375920</wp:posOffset>
                </wp:positionV>
                <wp:extent cx="5623560" cy="28575"/>
                <wp:effectExtent l="0" t="13970" r="15240" b="14605"/>
                <wp:wrapNone/>
                <wp:docPr id="3" name="直接连接符 3"/>
                <wp:cNvGraphicFramePr/>
                <a:graphic xmlns:a="http://schemas.openxmlformats.org/drawingml/2006/main">
                  <a:graphicData uri="http://schemas.microsoft.com/office/word/2010/wordprocessingShape">
                    <wps:wsp>
                      <wps:cNvCnPr/>
                      <wps:spPr>
                        <a:xfrm flipV="1">
                          <a:off x="0" y="0"/>
                          <a:ext cx="5623560" cy="28575"/>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1pt;margin-top:29.6pt;height:2.25pt;width:442.8pt;z-index:251660288;mso-width-relative:page;mso-height-relative:page;" filled="f" stroked="t" coordsize="21600,21600" o:gfxdata="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WjBrZAAAACAEAAA8AAAAAAAAAAQAgAAAAIgAAAGRycy9kb3ducmV2LnhtbFBLAQIUABQA&#10;AAAIAIdO4kByRRsH7wEAAMADAAAOAAAAAAAAAAEAIAAAACgBAABkcnMvZTJvRG9jLnhtbFBLBQYA&#10;AAAABgAGAFkBAACJBQAAAAA=&#10;">
                <v:fill on="f" focussize="0,0"/>
                <v:stroke weight="2.25pt" color="#FF0000 [3204]" miterlimit="8" joinstyle="miter"/>
                <v:imagedata o:title=""/>
                <o:lock v:ext="edit" aspectratio="f"/>
              </v:line>
            </w:pict>
          </mc:Fallback>
        </mc:AlternateContent>
      </w:r>
      <w:r>
        <w:rPr>
          <w:rFonts w:hint="eastAsia" w:ascii="宋体" w:hAnsi="宋体" w:cs="宋体"/>
          <w:color w:val="000000"/>
          <w:sz w:val="28"/>
          <w:szCs w:val="28"/>
        </w:rPr>
        <w:t>皖建学字</w:t>
      </w:r>
      <w:r>
        <w:rPr>
          <w:rFonts w:ascii="宋体" w:hAnsi="宋体" w:cs="宋体"/>
          <w:color w:val="000000"/>
          <w:sz w:val="28"/>
          <w:szCs w:val="28"/>
        </w:rPr>
        <w:t xml:space="preserve"> [20</w:t>
      </w:r>
      <w:r>
        <w:rPr>
          <w:rFonts w:hint="eastAsia" w:ascii="宋体" w:hAnsi="宋体" w:cs="宋体"/>
          <w:color w:val="000000"/>
          <w:sz w:val="28"/>
          <w:szCs w:val="28"/>
          <w:lang w:val="en-US" w:eastAsia="zh-CN"/>
        </w:rPr>
        <w:t>21</w:t>
      </w:r>
      <w:r>
        <w:rPr>
          <w:rFonts w:ascii="宋体" w:hAnsi="宋体" w:cs="宋体"/>
          <w:color w:val="000000"/>
          <w:sz w:val="28"/>
          <w:szCs w:val="28"/>
        </w:rPr>
        <w:t xml:space="preserve">] </w:t>
      </w:r>
      <w:r>
        <w:rPr>
          <w:rFonts w:hint="eastAsia" w:ascii="宋体" w:hAnsi="宋体" w:cs="宋体"/>
          <w:color w:val="000000"/>
          <w:sz w:val="28"/>
          <w:szCs w:val="28"/>
          <w:lang w:val="en-US" w:eastAsia="zh-CN"/>
        </w:rPr>
        <w:t>13</w:t>
      </w:r>
      <w:r>
        <w:rPr>
          <w:rFonts w:hint="eastAsia" w:ascii="宋体" w:hAnsi="宋体" w:cs="宋体"/>
          <w:color w:val="000000"/>
          <w:sz w:val="28"/>
          <w:szCs w:val="28"/>
        </w:rPr>
        <w:t>号</w:t>
      </w:r>
    </w:p>
    <w:p>
      <w:pPr>
        <w:keepNext w:val="0"/>
        <w:keepLines w:val="0"/>
        <w:pageBreakBefore w:val="0"/>
        <w:widowControl w:val="0"/>
        <w:kinsoku/>
        <w:wordWrap/>
        <w:overflowPunct/>
        <w:topLinePunct w:val="0"/>
        <w:autoSpaceDE/>
        <w:autoSpaceDN/>
        <w:bidi w:val="0"/>
        <w:adjustRightInd/>
        <w:snapToGrid/>
        <w:spacing w:before="126" w:beforeLines="40" w:after="126" w:afterLines="40"/>
        <w:ind w:left="0" w:leftChars="0" w:right="0" w:rightChars="0" w:firstLine="0" w:firstLineChars="0"/>
        <w:jc w:val="center"/>
        <w:textAlignment w:val="auto"/>
        <w:rPr>
          <w:rFonts w:hint="eastAsia" w:asciiTheme="minorEastAsia" w:hAnsiTheme="minorEastAsia" w:eastAsiaTheme="minorEastAsia" w:cstheme="minorEastAsia"/>
          <w:b/>
          <w:bCs/>
          <w:sz w:val="48"/>
          <w:szCs w:val="48"/>
          <w:lang w:eastAsia="zh-CN"/>
        </w:rPr>
      </w:pPr>
      <w:r>
        <w:rPr>
          <w:rFonts w:hint="eastAsia" w:asciiTheme="minorEastAsia" w:hAnsiTheme="minorEastAsia" w:eastAsiaTheme="minorEastAsia" w:cstheme="minorEastAsia"/>
          <w:b/>
          <w:bCs/>
          <w:sz w:val="48"/>
          <w:szCs w:val="48"/>
          <w:lang w:eastAsia="zh-CN"/>
        </w:rPr>
        <w:t>关于安徽省土木建筑学会第四届创新奖</w:t>
      </w:r>
    </w:p>
    <w:p>
      <w:pPr>
        <w:keepNext w:val="0"/>
        <w:keepLines w:val="0"/>
        <w:pageBreakBefore w:val="0"/>
        <w:widowControl w:val="0"/>
        <w:kinsoku/>
        <w:wordWrap/>
        <w:overflowPunct/>
        <w:topLinePunct w:val="0"/>
        <w:autoSpaceDE/>
        <w:autoSpaceDN/>
        <w:bidi w:val="0"/>
        <w:adjustRightInd/>
        <w:snapToGrid/>
        <w:spacing w:before="126" w:beforeLines="40" w:after="126" w:afterLines="40"/>
        <w:ind w:left="0" w:leftChars="0" w:right="0" w:rightChars="0" w:firstLine="0" w:firstLineChars="0"/>
        <w:jc w:val="center"/>
        <w:textAlignment w:val="auto"/>
        <w:rPr>
          <w:rFonts w:hint="eastAsia" w:asciiTheme="minorEastAsia" w:hAnsiTheme="minorEastAsia" w:eastAsiaTheme="minorEastAsia" w:cstheme="minorEastAsia"/>
          <w:b/>
          <w:bCs/>
          <w:sz w:val="48"/>
          <w:szCs w:val="48"/>
          <w:lang w:eastAsia="zh-CN"/>
        </w:rPr>
      </w:pPr>
      <w:r>
        <w:rPr>
          <w:rFonts w:hint="eastAsia" w:asciiTheme="minorEastAsia" w:hAnsiTheme="minorEastAsia" w:eastAsiaTheme="minorEastAsia" w:cstheme="minorEastAsia"/>
          <w:b/>
          <w:bCs/>
          <w:sz w:val="48"/>
          <w:szCs w:val="48"/>
          <w:lang w:eastAsia="zh-CN"/>
        </w:rPr>
        <w:t>评审结果的公示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各申报单位：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根据</w:t>
      </w:r>
      <w:r>
        <w:rPr>
          <w:rFonts w:hint="eastAsia" w:asciiTheme="minorEastAsia" w:hAnsiTheme="minorEastAsia" w:cstheme="minorEastAsia"/>
          <w:sz w:val="28"/>
          <w:szCs w:val="28"/>
          <w:lang w:val="en-US" w:eastAsia="zh-CN"/>
        </w:rPr>
        <w:t>学会发布的</w:t>
      </w:r>
      <w:r>
        <w:rPr>
          <w:rFonts w:hint="eastAsia" w:asciiTheme="minorEastAsia" w:hAnsiTheme="minorEastAsia" w:eastAsiaTheme="minorEastAsia" w:cstheme="minorEastAsia"/>
          <w:sz w:val="28"/>
          <w:szCs w:val="28"/>
          <w:lang w:eastAsia="zh-CN"/>
        </w:rPr>
        <w:t>安徽省土木建筑学会第四届创新奖</w:t>
      </w:r>
      <w:r>
        <w:rPr>
          <w:rFonts w:hint="eastAsia" w:asciiTheme="minorEastAsia" w:hAnsiTheme="minorEastAsia" w:cstheme="minorEastAsia"/>
          <w:sz w:val="28"/>
          <w:szCs w:val="28"/>
          <w:lang w:val="en-US" w:eastAsia="zh-CN"/>
        </w:rPr>
        <w:t>评审文件</w:t>
      </w:r>
      <w:r>
        <w:rPr>
          <w:rFonts w:hint="eastAsia" w:asciiTheme="minorEastAsia" w:hAnsiTheme="minorEastAsia" w:eastAsiaTheme="minorEastAsia" w:cstheme="minorEastAsia"/>
          <w:sz w:val="28"/>
          <w:szCs w:val="28"/>
          <w:lang w:eastAsia="zh-CN"/>
        </w:rPr>
        <w:t>和综合评审委员会会议精神，由学会组织举办的2021年度安徽省土木建筑学会第四届创新奖</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已</w:t>
      </w:r>
      <w:r>
        <w:rPr>
          <w:rFonts w:hint="eastAsia" w:asciiTheme="minorEastAsia" w:hAnsiTheme="minorEastAsia" w:eastAsiaTheme="minorEastAsia" w:cstheme="minorEastAsia"/>
          <w:sz w:val="28"/>
          <w:szCs w:val="28"/>
          <w:lang w:eastAsia="zh-CN"/>
        </w:rPr>
        <w:t>于8月中旬在合肥完成各专业</w:t>
      </w:r>
      <w:r>
        <w:rPr>
          <w:rFonts w:hint="eastAsia" w:asciiTheme="minorEastAsia" w:hAnsiTheme="minorEastAsia" w:cstheme="minorEastAsia"/>
          <w:sz w:val="28"/>
          <w:szCs w:val="28"/>
          <w:lang w:val="en-US" w:eastAsia="zh-CN"/>
        </w:rPr>
        <w:t>的</w:t>
      </w:r>
      <w:r>
        <w:rPr>
          <w:rFonts w:hint="eastAsia" w:asciiTheme="minorEastAsia" w:hAnsiTheme="minorEastAsia" w:eastAsiaTheme="minorEastAsia" w:cstheme="minorEastAsia"/>
          <w:sz w:val="28"/>
          <w:szCs w:val="28"/>
          <w:lang w:eastAsia="zh-CN"/>
        </w:rPr>
        <w:t>评</w:t>
      </w:r>
      <w:r>
        <w:rPr>
          <w:rFonts w:hint="eastAsia" w:asciiTheme="minorEastAsia" w:hAnsiTheme="minorEastAsia" w:cstheme="minorEastAsia"/>
          <w:sz w:val="28"/>
          <w:szCs w:val="28"/>
          <w:highlight w:val="none"/>
          <w:lang w:val="en-US" w:eastAsia="zh-CN"/>
        </w:rPr>
        <w:t>审</w:t>
      </w:r>
      <w:r>
        <w:rPr>
          <w:rFonts w:hint="eastAsia" w:asciiTheme="minorEastAsia" w:hAnsiTheme="minorEastAsia" w:eastAsiaTheme="minorEastAsia" w:cstheme="minorEastAsia"/>
          <w:sz w:val="28"/>
          <w:szCs w:val="28"/>
          <w:lang w:eastAsia="zh-CN"/>
        </w:rPr>
        <w:t>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本次评审共计评出获奖项目228项，其中一等奖26项，二等奖46项，三等奖156项。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现将获奖项目、单位和主要设计人员名单予以公示，公示截止日期为2021年</w:t>
      </w: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highlight w:val="none"/>
          <w:lang w:val="en-US" w:eastAsia="zh-CN"/>
        </w:rPr>
        <w:t>31</w:t>
      </w:r>
      <w:r>
        <w:rPr>
          <w:rFonts w:hint="eastAsia" w:asciiTheme="minorEastAsia" w:hAnsiTheme="minorEastAsia" w:eastAsiaTheme="minorEastAsia" w:cstheme="minorEastAsia"/>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kern w:val="0"/>
          <w:sz w:val="28"/>
          <w:szCs w:val="28"/>
          <w:lang w:val="en-US" w:eastAsia="zh-CN" w:bidi="ar"/>
        </w:rPr>
        <w:drawing>
          <wp:anchor distT="0" distB="0" distL="114300" distR="114300" simplePos="0" relativeHeight="251661312" behindDoc="1" locked="0" layoutInCell="1" allowOverlap="1">
            <wp:simplePos x="0" y="0"/>
            <wp:positionH relativeFrom="column">
              <wp:posOffset>4834255</wp:posOffset>
            </wp:positionH>
            <wp:positionV relativeFrom="page">
              <wp:posOffset>10597515</wp:posOffset>
            </wp:positionV>
            <wp:extent cx="2047875" cy="1828800"/>
            <wp:effectExtent l="0" t="0" r="9525" b="0"/>
            <wp:wrapNone/>
            <wp:docPr id="2"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图片1"/>
                    <pic:cNvPicPr>
                      <a:picLocks noChangeAspect="1"/>
                    </pic:cNvPicPr>
                  </pic:nvPicPr>
                  <pic:blipFill>
                    <a:blip r:embed="rId9"/>
                    <a:stretch>
                      <a:fillRect/>
                    </a:stretch>
                  </pic:blipFill>
                  <pic:spPr>
                    <a:xfrm>
                      <a:off x="0" y="0"/>
                      <a:ext cx="2047875" cy="1828800"/>
                    </a:xfrm>
                    <a:prstGeom prst="rect">
                      <a:avLst/>
                    </a:prstGeom>
                    <a:noFill/>
                    <a:ln>
                      <a:noFill/>
                    </a:ln>
                  </pic:spPr>
                </pic:pic>
              </a:graphicData>
            </a:graphic>
          </wp:anchor>
        </w:drawing>
      </w:r>
      <w:r>
        <w:rPr>
          <w:rFonts w:hint="eastAsia" w:asciiTheme="minorEastAsia" w:hAnsiTheme="minorEastAsia" w:eastAsiaTheme="minorEastAsia" w:cstheme="minorEastAsia"/>
          <w:sz w:val="28"/>
          <w:szCs w:val="28"/>
          <w:lang w:val="en-US" w:eastAsia="zh-CN"/>
        </w:rPr>
        <w:t>如对公示名单有异议，可在公示期间以书面形式提供陈述材料，并加盖单位公章，反馈至学会秘书处。逾期未反映情况的视为无异议，将按公示正式公告。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邮寄地址：合肥市包河区花园大道369号，王璐璐，0551-62905281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333333"/>
          <w:sz w:val="28"/>
          <w:szCs w:val="28"/>
          <w:shd w:val="clear" w:fill="FFFFFF"/>
          <w:lang w:val="en-US" w:eastAsia="zh-CN"/>
        </w:rPr>
        <w:drawing>
          <wp:anchor distT="0" distB="0" distL="114300" distR="114300" simplePos="0" relativeHeight="251661312" behindDoc="1" locked="0" layoutInCell="1" allowOverlap="1">
            <wp:simplePos x="0" y="0"/>
            <wp:positionH relativeFrom="column">
              <wp:posOffset>4102735</wp:posOffset>
            </wp:positionH>
            <wp:positionV relativeFrom="paragraph">
              <wp:posOffset>130175</wp:posOffset>
            </wp:positionV>
            <wp:extent cx="1965960" cy="1755775"/>
            <wp:effectExtent l="0" t="0" r="0" b="0"/>
            <wp:wrapNone/>
            <wp:docPr id="1" name="图片 1" descr="学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会章"/>
                    <pic:cNvPicPr>
                      <a:picLocks noChangeAspect="1"/>
                    </pic:cNvPicPr>
                  </pic:nvPicPr>
                  <pic:blipFill>
                    <a:blip r:embed="rId10"/>
                    <a:stretch>
                      <a:fillRect/>
                    </a:stretch>
                  </pic:blipFill>
                  <pic:spPr>
                    <a:xfrm>
                      <a:off x="0" y="0"/>
                      <a:ext cx="1965960" cy="1755775"/>
                    </a:xfrm>
                    <a:prstGeom prst="rect">
                      <a:avLst/>
                    </a:prstGeom>
                  </pic:spPr>
                </pic:pic>
              </a:graphicData>
            </a:graphic>
          </wp:anchor>
        </w:drawing>
      </w:r>
      <w:r>
        <w:rPr>
          <w:rFonts w:hint="eastAsia" w:asciiTheme="minorEastAsia" w:hAnsiTheme="minorEastAsia" w:eastAsiaTheme="minorEastAsia" w:cstheme="minorEastAsia"/>
          <w:sz w:val="28"/>
          <w:szCs w:val="28"/>
          <w:lang w:val="en-US" w:eastAsia="zh-CN"/>
        </w:rPr>
        <w:t>附件：安徽省土木建筑学会第四届</w:t>
      </w:r>
      <w:r>
        <w:rPr>
          <w:rFonts w:hint="eastAsia" w:asciiTheme="minorEastAsia" w:hAnsiTheme="minorEastAsia" w:eastAsiaTheme="minorEastAsia" w:cstheme="minorEastAsia"/>
          <w:sz w:val="28"/>
          <w:szCs w:val="28"/>
          <w:lang w:eastAsia="zh-CN"/>
        </w:rPr>
        <w:t>创新奖</w:t>
      </w:r>
      <w:r>
        <w:rPr>
          <w:rFonts w:hint="eastAsia" w:asciiTheme="minorEastAsia" w:hAnsiTheme="minorEastAsia" w:eastAsiaTheme="minorEastAsia" w:cstheme="minorEastAsia"/>
          <w:sz w:val="28"/>
          <w:szCs w:val="28"/>
          <w:lang w:val="en-US" w:eastAsia="zh-CN"/>
        </w:rPr>
        <w:t>获奖项目名单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rPr>
          <w:rFonts w:hint="eastAsia" w:asciiTheme="minorEastAsia" w:hAnsiTheme="minorEastAsia" w:eastAsiaTheme="minorEastAsia" w:cstheme="minorEastAsia"/>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before="32" w:beforeLines="10" w:after="32" w:afterLines="10"/>
        <w:jc w:val="right"/>
        <w:textAlignment w:val="auto"/>
        <w:rPr>
          <w:rFonts w:hint="eastAsia" w:asciiTheme="minorEastAsia" w:hAnsiTheme="minorEastAsia" w:cstheme="minorEastAsia"/>
          <w:b/>
          <w:bCs/>
          <w:color w:val="333333"/>
          <w:sz w:val="28"/>
          <w:szCs w:val="28"/>
          <w:shd w:val="clear" w:fill="FFFFFF"/>
          <w:lang w:val="en-US" w:eastAsia="zh-CN"/>
        </w:rPr>
      </w:pPr>
      <w:r>
        <w:rPr>
          <w:rFonts w:hint="eastAsia" w:asciiTheme="minorEastAsia" w:hAnsiTheme="minorEastAsia" w:cstheme="minorEastAsia"/>
          <w:b/>
          <w:bCs/>
          <w:color w:val="333333"/>
          <w:sz w:val="28"/>
          <w:szCs w:val="28"/>
          <w:shd w:val="clear" w:fill="FFFFFF"/>
          <w:lang w:val="en-US" w:eastAsia="zh-CN"/>
        </w:rPr>
        <w:t>安徽省土木建筑学会</w:t>
      </w:r>
    </w:p>
    <w:p>
      <w:pPr>
        <w:keepNext w:val="0"/>
        <w:keepLines w:val="0"/>
        <w:pageBreakBefore w:val="0"/>
        <w:widowControl w:val="0"/>
        <w:kinsoku/>
        <w:wordWrap/>
        <w:overflowPunct/>
        <w:topLinePunct w:val="0"/>
        <w:autoSpaceDE/>
        <w:autoSpaceDN/>
        <w:bidi w:val="0"/>
        <w:adjustRightInd/>
        <w:snapToGrid/>
        <w:spacing w:before="32" w:beforeLines="10" w:after="32" w:afterLines="10"/>
        <w:ind w:firstLine="562" w:firstLineChars="200"/>
        <w:jc w:val="right"/>
        <w:textAlignment w:val="auto"/>
        <w:rPr>
          <w:rFonts w:hint="eastAsia" w:asciiTheme="minorEastAsia" w:hAnsiTheme="minorEastAsia" w:cstheme="minorEastAsia"/>
          <w:color w:val="333333"/>
          <w:sz w:val="28"/>
          <w:szCs w:val="28"/>
          <w:shd w:val="clear" w:fill="FFFFFF"/>
          <w:lang w:val="en-US" w:eastAsia="zh-CN"/>
        </w:rPr>
      </w:pPr>
      <w:r>
        <w:rPr>
          <w:rFonts w:hint="eastAsia" w:asciiTheme="minorEastAsia" w:hAnsiTheme="minorEastAsia" w:cstheme="minorEastAsia"/>
          <w:b/>
          <w:bCs/>
          <w:color w:val="333333"/>
          <w:sz w:val="28"/>
          <w:szCs w:val="28"/>
          <w:shd w:val="clear" w:fill="FFFFFF"/>
          <w:lang w:val="en-US" w:eastAsia="zh-CN"/>
        </w:rPr>
        <w:t>2021年8月</w:t>
      </w:r>
      <w:r>
        <w:rPr>
          <w:rFonts w:hint="eastAsia" w:asciiTheme="minorEastAsia" w:hAnsiTheme="minorEastAsia" w:cstheme="minorEastAsia"/>
          <w:b/>
          <w:bCs/>
          <w:color w:val="333333"/>
          <w:sz w:val="28"/>
          <w:szCs w:val="28"/>
          <w:highlight w:val="none"/>
          <w:shd w:val="clear" w:fill="FFFFFF"/>
          <w:lang w:val="en-US" w:eastAsia="zh-CN"/>
        </w:rPr>
        <w:t>27</w:t>
      </w:r>
      <w:r>
        <w:rPr>
          <w:rFonts w:hint="eastAsia" w:asciiTheme="minorEastAsia" w:hAnsiTheme="minorEastAsia" w:cstheme="minorEastAsia"/>
          <w:b/>
          <w:bCs/>
          <w:color w:val="333333"/>
          <w:sz w:val="28"/>
          <w:szCs w:val="28"/>
          <w:shd w:val="clear" w:fill="FFFFFF"/>
          <w:lang w:val="en-US" w:eastAsia="zh-CN"/>
        </w:rPr>
        <w:t xml:space="preserve">日 </w:t>
      </w:r>
      <w:r>
        <w:rPr>
          <w:rFonts w:hint="eastAsia" w:asciiTheme="minorEastAsia" w:hAnsiTheme="minorEastAsia" w:cstheme="minorEastAsia"/>
          <w:color w:val="333333"/>
          <w:sz w:val="28"/>
          <w:szCs w:val="28"/>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2" w:beforeLines="10" w:after="32" w:afterLines="10"/>
        <w:ind w:firstLine="560" w:firstLineChars="200"/>
        <w:jc w:val="right"/>
        <w:textAlignment w:val="auto"/>
        <w:rPr>
          <w:rFonts w:hint="eastAsia" w:asciiTheme="minorEastAsia" w:hAnsiTheme="minorEastAsia" w:cstheme="minorEastAsia"/>
          <w:color w:val="333333"/>
          <w:sz w:val="28"/>
          <w:szCs w:val="28"/>
          <w:shd w:val="clear" w:fill="FFFFFF"/>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sectPr>
          <w:headerReference r:id="rId4" w:type="first"/>
          <w:headerReference r:id="rId3" w:type="default"/>
          <w:footerReference r:id="rId5" w:type="default"/>
          <w:pgSz w:w="11906" w:h="16838"/>
          <w:pgMar w:top="1440" w:right="1266" w:bottom="1440" w:left="1400" w:header="851" w:footer="992" w:gutter="0"/>
          <w:pgNumType w:fmt="decimal"/>
          <w:cols w:space="425" w:num="1"/>
          <w:titlePg/>
          <w:docGrid w:type="lines" w:linePitch="312" w:charSpace="0"/>
        </w:sectPr>
      </w:pPr>
    </w:p>
    <w:tbl>
      <w:tblPr>
        <w:tblStyle w:val="8"/>
        <w:tblW w:w="15200" w:type="dxa"/>
        <w:tblInd w:w="-487" w:type="dxa"/>
        <w:shd w:val="clear" w:color="auto" w:fill="auto"/>
        <w:tblLayout w:type="fixed"/>
        <w:tblCellMar>
          <w:top w:w="0" w:type="dxa"/>
          <w:left w:w="108" w:type="dxa"/>
          <w:bottom w:w="0" w:type="dxa"/>
          <w:right w:w="108" w:type="dxa"/>
        </w:tblCellMar>
      </w:tblPr>
      <w:tblGrid>
        <w:gridCol w:w="733"/>
        <w:gridCol w:w="3684"/>
        <w:gridCol w:w="3586"/>
        <w:gridCol w:w="1964"/>
        <w:gridCol w:w="3929"/>
        <w:gridCol w:w="1304"/>
      </w:tblGrid>
      <w:tr>
        <w:tblPrEx>
          <w:shd w:val="clear" w:color="auto" w:fill="auto"/>
          <w:tblCellMar>
            <w:top w:w="0" w:type="dxa"/>
            <w:left w:w="108" w:type="dxa"/>
            <w:bottom w:w="0" w:type="dxa"/>
            <w:right w:w="108" w:type="dxa"/>
          </w:tblCellMar>
        </w:tblPrEx>
        <w:trPr>
          <w:trHeight w:val="600" w:hRule="atLeast"/>
        </w:trPr>
        <w:tc>
          <w:tcPr>
            <w:tcW w:w="15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安徽省土木建筑学会第四届创新奖（建筑创作—公共建筑）获奖项目</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申报单位</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合作单位</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主创人员</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合肥工业大学智能智能制造技术研究院一期设计总承包</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褚共伟、周亚东、祁小洁、胡笑、童辉、杨怡、符星辰、许映月</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5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包河区</w:t>
            </w:r>
            <w:r>
              <w:rPr>
                <w:rFonts w:ascii="Calibri" w:hAnsi="Calibri" w:eastAsia="宋体" w:cs="Calibri"/>
                <w:i w:val="0"/>
                <w:iCs w:val="0"/>
                <w:color w:val="000000"/>
                <w:kern w:val="0"/>
                <w:sz w:val="24"/>
                <w:szCs w:val="24"/>
                <w:u w:val="none"/>
                <w:lang w:val="en-US" w:eastAsia="zh-CN" w:bidi="ar"/>
              </w:rPr>
              <w:t>S1905</w:t>
            </w:r>
            <w:r>
              <w:rPr>
                <w:rFonts w:hint="eastAsia" w:ascii="宋体" w:hAnsi="宋体" w:eastAsia="宋体" w:cs="宋体"/>
                <w:i w:val="0"/>
                <w:iCs w:val="0"/>
                <w:color w:val="000000"/>
                <w:kern w:val="0"/>
                <w:sz w:val="24"/>
                <w:szCs w:val="24"/>
                <w:u w:val="none"/>
                <w:lang w:val="en-US" w:eastAsia="zh-CN" w:bidi="ar"/>
              </w:rPr>
              <w:t>地块科研办公楼项目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程健、陈灼、徐鎏、陆亮、陈东</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5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霍山县殡仪馆</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叶鹏、徐晓燕、贺鑫</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安徽省针灸医院中医药传承创新项目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高松、饶天柱、曹胜男、曹鑫斌、罗浩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铜陵市十五中西湖校区</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安徽地平线建筑设计有限公司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凤元利、王欧、赵聪、柯博、冯学文、郝永祥</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新建杭州经绍兴至台州铁路嵊州新昌站</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中铁时代建筑设计院有限公司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赵丹、茆峰、王鹏、孙世胜、石博</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安庆市长三角环保产业科技创新服务平台</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谈宝红、王秉、闫琰、程坤、孟凡强  </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肥西县工人文化宫</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毕功华、王苗苗、朱兴兴、卢鹏、孙冬阳、姚侃、陈俊丰、刘志鑫</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翡翠湖别院（幼儿园）</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上海天华建筑设计有限公司合肥分公司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王惠、张鹏、曾俊、管大军、李小龙</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复旦大学附属儿科医院安徽医院项目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深圳市建筑设计研究总院有限公司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孟建民、洪绍军、邢立华、刘瑞平、吴松、谈柱、徐驰、张帅帅</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合肥职业技术学院大学生创新创业中心</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高松、何路路、赵振、赵啸月、邱永恒</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56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合肥综合性科学中心先进计算交叉研究与公共服务平台（合肥先进计算中心）</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周亚东、程明明、胡笑、张云海、张彤阳、张烨、毛振海、曹  磊</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六安罍街特色商业街项目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合肥所问建筑设计有限公司</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卢艳来、许建国、张传信、洪攀斌、倪康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清华大学合肥公共安全研究院二期工程设计</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高松、卢艳来、曹鑫斌、吴克勤、曹胜男、夏成峰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武汉市四环线武湖至吴家山段高速公路工程勘察设计-林家湾管理中心</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张松、何晓辉、许和气、李小玉、陈浩然</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中国科学技术大学物质科学教研楼</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陆亮、王元、谢敏、张盼、谈宝红</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中铁六院总部基地</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中铁合肥建筑市政工程设计研究院有限公司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中铁第六勘察设计院集团有限公司</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王智忠、朱红、刘国元、王成、李玉</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安徽工业经济学院教学辅楼及科技图书馆</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 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毛振海、张涛、张生、陈子伟、田旭升、李振兴</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安徽省徽州历史博物馆</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黄山市建筑设计研究院</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唐权、洪志成、韩毅、胡玉珍、王涛</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安徽中医药大学第一附属医院中医药传承创新项目设计</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高松、卢艳来、刘昊、曹鑫斌、罗璇</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北京外国语大学附属阜阳新华外国语学校</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万星、吴国保、郝敬明、吴军、钟海波、张伟、许俊杰、吴思齐</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长丰县长丰一中新区新建项目设计</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姚茂举、彭茜、唐剑、吴克勤、谢亚男、沈华锋、陈道亮、李淑泽</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滁州城市职业学院多功能体育馆</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安徽地平线建筑设计有限公司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张永林、凤元利、王松、邱祎、郝永祥</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友鸿徽雕艺术馆</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安徽安天利信工程管理股份有限公司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汪斌、汪斐然、方兴、权娜、汪成、王海保、桂亚运、鹿煜</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844"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108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高新区KE3-4地块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（乐富强总部基地）</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安徽安天利信工程管理股份有限公司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北京市建筑设计研究院有限公司</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张智、陈德峰、左宗臻、黄国强、李可森、奚巧莲、朱涛、谭小青、刘结根、骆晓虎</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合肥工业大学工程训练中心</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张彤阳、唐泉、曹磊、毛振海、范泽宇、陆和峰、吴静、许映月</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合肥市包河区圩美·磨滩乡村振兴项目民宿设计、咨询项目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高松、何路路、王玉珏、彭仲雄</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合肥市第一人民医院门急诊住院综合楼</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曹磊、 张云海、张彤阳、毛振海、邵伟、朱小明、朱玥坤、张涛</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合肥市肥东二中新校区建设项目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姚茂举、王博、陈亮、周雪风、孟智、王汉杰、窦小鹿、刘玲</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合肥市高铁南站幼儿园项目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程健、石权、彭文军、李艺洋、李昭、杨永生、任丽君、张晓娟</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淮北绿金学校修建性详细规划项目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安徽安天利信工程管理股份有限公司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张智、冯卫、许明、董向阳、周夫永、陈实、刘海涛、谭小青、王丽侠、史振宇</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淮北煤化工基地展示中心</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高松、饶天柱、曹胜男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黄山人民医院医疗服务能力提升工程修建性详细规划及建筑设计方案</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卢艳来、曹鑫斌、樊畅、夏成峰、季维剑</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霍山县新城小学迁建及城西幼儿园新建项目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 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毛振海、张  生、田旭升、郭  旭、李振兴、李赛赛、吴思琦、汪晨曦</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金寨县群众工作中心集中办公区项目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华汇工程设计集团股份有限公司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安徽建筑大学建筑与规划学院</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周庆华、戴亮、何新生、戴贤阳、吴涛</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经开区北公祭堂项目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左玉琅、王博、陈亮、汪潇、袁力乔</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临泉县客运站</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安徽省城乡规划设计研究院有限公司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宁波建工工程集团有限公司</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江叶青、张东蕾、管如意、姜娜娜、胡文君</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灵璧县妇幼保健院建设项目规划设计项目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华汇工程设计集团股份有限公司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戴亮、何新生、戴贤阳、高久飞、付叶银、张可</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灵璧县汽车站搬迁设计施工一体化项目(EPC）</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华汇工程设计集团股份有限公司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戴亮、何新生、戴贤阳、高久飞、疏亮、金鑫</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六安职业技术学院创业培训中心</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郑瀚、陈鹏、刘存钢</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龙尾山森林环境气候监测站（滁州新一代天气雷达）项目工程</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任骁骥、董豪杰、高建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庐阳区三十岗乡桃蹊田园综合体综合服务中心设计服务</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高松、彭茜、赵啸月、彭仲雄、徐特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松林路幼儿园、芙蓉医疗中心及配套项目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深圳市建筑设计研究总院有限公司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高松、彭茜、赵啸月、彭仲雄、徐特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天长市仁和路小学</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安徽地平线建筑设计有限公司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张永林、凤元利、王天豪、王松、邱祎、郝永祥</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歙县人民医院医疗能力提升项目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毕功华、彭菲、王堃、曹胜华</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新建合肥市50中学新校分部</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深圳市建筑设计研究总院有限公司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王世伟、洪绍军、吴松、吕捷、李政</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新建太焦城际铁路太原南至晋城段晋城东站</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中铁时代建筑设计院有限公司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茆峰、唐永、沐炜炜、范文意、孙世胜</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新交通大厦</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安徽地平线建筑设计事务所股份有限公司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江海东、吴前宏、解通、杨林顺、王志</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宣城市暨宣州区国家综合档案(地方志)馆</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姚茂举、何路路、杨森、吴克勤、赵啸月</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黟县桃花流水度假山庄（黄山关麓帐篷客度假酒店）</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黄山市建筑设计研究院</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王涛、叶从实、盛涛、洪氪、吕翔</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中国建筑材料科学研究总院（合肥）技术中心</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曹磊、张彤阳、毛振海、邵国庆、胡桢、韩明洁、毛文清、张云海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中科院合肥技术创新工程院高新技术产业孵化器项目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中铁合肥建筑市政工程设计研究院有限公司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王智忠、高璐璐、许可、张启宁、应伟、孙悠如、葛甲甲、马原良</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中科院合肥物质科学研究院物质科学综合交叉实验研究平台项目</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周亚东、祁小洁、童辉、唐雯、杨怡</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阜阳罍街三期</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柏涛建筑设计（深圳）有限公司</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候其明、王元、谢敏、张盼、倪静、胡斌、喻丽萍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4"/>
                <w:szCs w:val="24"/>
                <w:u w:val="none"/>
                <w:lang w:val="en-US" w:eastAsia="zh-CN" w:bidi="ar"/>
              </w:rPr>
              <w:t>三等奖</w:t>
            </w:r>
          </w:p>
        </w:tc>
      </w:tr>
    </w:tbl>
    <w:p/>
    <w:p/>
    <w:p/>
    <w:p/>
    <w:p/>
    <w:p/>
    <w:p/>
    <w:p/>
    <w:p/>
    <w:p/>
    <w:p/>
    <w:p/>
    <w:p/>
    <w:p/>
    <w:p/>
    <w:tbl>
      <w:tblPr>
        <w:tblStyle w:val="8"/>
        <w:tblW w:w="15200" w:type="dxa"/>
        <w:tblInd w:w="-487" w:type="dxa"/>
        <w:shd w:val="clear" w:color="auto" w:fill="auto"/>
        <w:tblLayout w:type="fixed"/>
        <w:tblCellMar>
          <w:top w:w="0" w:type="dxa"/>
          <w:left w:w="108" w:type="dxa"/>
          <w:bottom w:w="0" w:type="dxa"/>
          <w:right w:w="108" w:type="dxa"/>
        </w:tblCellMar>
      </w:tblPr>
      <w:tblGrid>
        <w:gridCol w:w="733"/>
        <w:gridCol w:w="3684"/>
        <w:gridCol w:w="3605"/>
        <w:gridCol w:w="1945"/>
        <w:gridCol w:w="3929"/>
        <w:gridCol w:w="1304"/>
      </w:tblGrid>
      <w:tr>
        <w:tblPrEx>
          <w:shd w:val="clear" w:color="auto" w:fill="auto"/>
          <w:tblCellMar>
            <w:top w:w="0" w:type="dxa"/>
            <w:left w:w="108" w:type="dxa"/>
            <w:bottom w:w="0" w:type="dxa"/>
            <w:right w:w="108" w:type="dxa"/>
          </w:tblCellMar>
        </w:tblPrEx>
        <w:trPr>
          <w:trHeight w:val="600" w:hRule="atLeast"/>
        </w:trPr>
        <w:tc>
          <w:tcPr>
            <w:tcW w:w="15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安徽省土木建筑学会第四届创新奖（建筑创作—居住建筑）获奖项目</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获奖项目</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获奖单位</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合作单位</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主创人员</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合肥建发房产·包河区S1510、S1511地块</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安徽地平线建筑设计有限公司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黄安飞、江海东、吴前宏、凡池、生健</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合肥滨湖新区</w:t>
            </w:r>
            <w:r>
              <w:rPr>
                <w:rStyle w:val="24"/>
                <w:rFonts w:eastAsia="宋体"/>
                <w:sz w:val="24"/>
                <w:szCs w:val="24"/>
                <w:lang w:val="en-US" w:eastAsia="zh-CN" w:bidi="ar"/>
              </w:rPr>
              <w:t>BH2019-12</w:t>
            </w:r>
            <w:r>
              <w:rPr>
                <w:rFonts w:hint="eastAsia" w:ascii="宋体" w:hAnsi="宋体" w:eastAsia="宋体" w:cs="宋体"/>
                <w:i w:val="0"/>
                <w:iCs w:val="0"/>
                <w:color w:val="000000"/>
                <w:kern w:val="0"/>
                <w:sz w:val="24"/>
                <w:szCs w:val="24"/>
                <w:u w:val="none"/>
                <w:lang w:val="en-US" w:eastAsia="zh-CN" w:bidi="ar"/>
              </w:rPr>
              <w:t>号地块项目（旭恒花园）</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汇张思建筑设计咨询（上海）有限公司</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张永红、方晓坤、陈凡、肖泉、卢米</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滨湖新区BH2018-06地块新建租赁房项目</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左玉琅、王博、陈亮、邓康、孟智、张扬、周雪凤、张楠楠</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徽州小镇</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 有限公司黄山工作室</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汪斌、汪斐然、方兴、权娜、李赛赛、张云海、贺莹、万翔、简加田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江海·颐乐东方康养小镇（江海·颐和田园项目）</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华汇工程设计集团股份有限公司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戴亮、何新生、戴贤阳、高久飞、陈翮、孙兵</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万科合肥森林公园D5D6地块项目</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上海天华建筑设计有限公司合肥分公司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王惠、管大军、李小龙、曾俊、谢扬</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万振紫蓬湾（地块二）</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安徽安德建筑设计有限公司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谈宇坤、金鑫、周晓秋、金言、李浩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滨湖新区BH2017-01地块租赁住房项目</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左玉琅、王博、陈亮、高皓若、周雪凤、杨诚、童仁智、张楠楠</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滨湖新区BH2018-03地块(湖畔诚园)</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中铁合肥建筑市政工程设计研究院有限公司</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张永红、方晓坤、陈凡、焦言海、武艺玮、胡义元、王浩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滨江壹号小区</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王元、谢敏、张盼、王颖、倪静、胡斌</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城建·琥珀御宾府</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安徽地平线建筑设计有限公司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丁俊杰、江海东、凤元利、吴前宏、付正洁、张永林、姜晨晨</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滁州时代名墅</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石权、李艺洋、杨永生、彭文军、李昭、张晓娟、姚天</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翡翠湖别院（住宅）</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上海天华建筑设计有限公司合肥分公司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王惠、曾俊、张鹏、吕松森、黄旭、刘玉翠</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凤台县凤凰湖新区安置区八期</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安徽省城乡规划设计研究院有限公司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张东蕾、程超、钱进、何梅、王乐、施萌、李锐、李林林</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合肥北雁湖项目（中海嶺湖湾）</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陆亮、王元、张盼、程飞、翟厚智、金延波</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合肥市长丰2019-10地块（悦辰颂苑）</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刘悦、吴驰鸣、万星、王雪生、吴军、张伟、王良富、王海珍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庐阳LY202001号地块项目-金科-阅庐春晓</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上海水石建筑规划设计股份有限公司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丁良川、陈方、葛庆峰、张燕春、陈师、代国庆、俞果、吴鹏鹏</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淮南·鼎元世家</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刘悦、吴驰鸣、万星、王雪生、吴军、张小雨、王良富、王海珍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霍山文宸悦府东侧地块项目</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华汇工程设计集团股份有限公司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戴亮、何新生、戴贤阳、高久飞、陈翮、金鑫</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金瓯徽府</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中铁合肥建筑市政工程设计研究院有限公司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王智忠、王成、凌严</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桃里春风花园项目（蓝城集团）</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大象建筑设计有限公司</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张永红、兰小明 、陶伟声、贾娇娇、倪从容、陈凡、方晓坤、焦言海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铜化.弘宇领玺</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安徽建筑大学设计研究总院有限公司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魏明、彭永清、李岩岩、王婷、杨峰懿、许峰、罗凯、刘磊</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万创·鹿鸣见山</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安徽安天利信工程管理股份有限公司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张智、冯卫、史振宇、李一民、谭小青、桑春、尹曼、刘结根、陈实、吴萍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肥西【2019】08地块项目-置地-栢悦湾</w:t>
            </w:r>
          </w:p>
        </w:tc>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上海水石建筑规划设计股份有限公司</w:t>
            </w:r>
          </w:p>
        </w:tc>
        <w:tc>
          <w:tcPr>
            <w:tcW w:w="1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丁良川、陈方、金戈、葛庆峰、陈师、代国庆、赵阳、俞果</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bl>
    <w:p/>
    <w:tbl>
      <w:tblPr>
        <w:tblStyle w:val="8"/>
        <w:tblW w:w="15200"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3667"/>
        <w:gridCol w:w="3800"/>
        <w:gridCol w:w="1750"/>
        <w:gridCol w:w="395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5200" w:type="dxa"/>
            <w:gridSpan w:val="6"/>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w:t>
            </w:r>
            <w:r>
              <w:rPr>
                <w:rFonts w:hint="eastAsia" w:ascii="宋体" w:hAnsi="宋体" w:eastAsia="宋体" w:cs="宋体"/>
                <w:b/>
                <w:bCs/>
                <w:i w:val="0"/>
                <w:iCs w:val="0"/>
                <w:color w:val="000000"/>
                <w:kern w:val="0"/>
                <w:sz w:val="32"/>
                <w:szCs w:val="32"/>
                <w:u w:val="none"/>
                <w:lang w:val="en-US" w:eastAsia="zh-CN" w:bidi="ar"/>
              </w:rPr>
              <w:t>建筑创作—城市设计&amp;工业建筑&amp;既有建筑与改造</w:t>
            </w:r>
            <w:r>
              <w:rPr>
                <w:rFonts w:hint="eastAsia" w:ascii="宋体" w:hAnsi="宋体" w:eastAsia="宋体" w:cs="宋体"/>
                <w:b/>
                <w:bCs/>
                <w:i w:val="0"/>
                <w:iCs w:val="0"/>
                <w:color w:val="000000"/>
                <w:kern w:val="0"/>
                <w:sz w:val="36"/>
                <w:szCs w:val="36"/>
                <w:u w:val="none"/>
                <w:lang w:val="en-US" w:eastAsia="zh-CN" w:bidi="ar"/>
              </w:rPr>
              <w:t>）获奖项目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申报项目</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合作单位</w:t>
            </w:r>
          </w:p>
        </w:tc>
        <w:tc>
          <w:tcPr>
            <w:tcW w:w="39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主创人员</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合肥运河新城概念性总体规划及核心区城市设计</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安徽省城乡规划设计研究院有限公司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美国MZA建筑设计有限公司、安徽安德建筑设计有限公司、安徽地平线建筑设计有限公司</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阚翀、张铭、金鑫、江叶青、江海东、  陈曦、宋密、张小远、汪萍、冉晓娟、陈亦新、杜碧川、许耕耘、汪敏</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中国家电博物馆外装饰及配套工程</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安徽安天利信工程管理股份有限公司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安徽坊地景观规划设计有限责任公司</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马末妍、陈军、陆冰清、刘雪丹、谭小青、江亚琳</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合肥高新区生物医药基地一期</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东华工程科技股份有限公司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高健、席时雷、胡国波、程鸿发、徐放</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休宁县城总体城市设计</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安徽省城乡规划设计研究院有限公司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杨西宁、阚翀、冉晓娟、陈亦新、杜碧川、孙宜然</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合肥龙湖-璞心园项目</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上海水石建筑规划设计股份有限公司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周堃、丁良川、陈方、葛庆峰、陈师、王辉、俞果、严嘉骏</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彩金湖标准化厂房工程（宛陵科创城一期）项目</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 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光明、周亚东、祁小洁、童辉、徐良升、张彤阳、张玉、程灶培、曹磊</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合肥科晶材料技术有限公司高新区生产基地1#、2#厂房</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合肥高新技术产业开发区城建设计院有限公司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项远、张莉、徐干</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合肥再生医学产业基地</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东华工程科技股份有限公司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高健、席时雷、胡国波、程鸿发、彭粲</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庐阳区大科学装置拓展区城市设计</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陶伟声、张文婷、朱荣平、王斌力、贾娇娇、宋新平、李磊、谈建东</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39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芜湖古城三处重点建筑----衙署</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黄山市建筑设计研究院</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黄山市华润轩古建筑公司</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胡玉珍、胡石、方继顺、杜哲、史强、洪氪、宋剑靑、陈恒</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安庆市滨江ECD（油罐生态文化中心）</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安徽地平线建筑设计有限公司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安徽坊地景观规划设计有限责任公司</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陈军、吴敏、马末妍、陆冰清、江海东、李咏、郝永祥</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安庆市人民路以南历史文化街区连片保护与利用项目</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上海水石建筑规划设计股份有限公司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黄山大木古建筑设计有限公司</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金戈、丁良川、陈方、葛庆峰、金光伟、崔君华、陈师、代国庆</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合肥市包河区圩美·磨滩乡村振兴项目民宿设计、咨询、及运营管理</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安徽地平线建筑设计有限公司</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江海东、陈鑫、凤元利、许耕耘、刘钟山、聂佳慧、郝永祥</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366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合肥市长江中路沿街建筑立面整治</w:t>
            </w:r>
          </w:p>
        </w:tc>
        <w:tc>
          <w:tcPr>
            <w:tcW w:w="38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7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程健、陈灼、戴庶民、陈东、徐鎏</w:t>
            </w:r>
          </w:p>
        </w:tc>
        <w:tc>
          <w:tcPr>
            <w:tcW w:w="12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bl>
    <w:p/>
    <w:p/>
    <w:p/>
    <w:p/>
    <w:p/>
    <w:p/>
    <w:p/>
    <w:p/>
    <w:p/>
    <w:p/>
    <w:p/>
    <w:p/>
    <w:p/>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sectPr>
          <w:headerReference r:id="rId7" w:type="first"/>
          <w:headerReference r:id="rId6" w:type="default"/>
          <w:pgSz w:w="16838" w:h="11906" w:orient="landscape"/>
          <w:pgMar w:top="1400" w:right="1440" w:bottom="1266" w:left="1440" w:header="851" w:footer="992" w:gutter="0"/>
          <w:pgNumType w:fmt="decimal"/>
          <w:cols w:space="425" w:num="1"/>
          <w:titlePg/>
          <w:docGrid w:type="lines" w:linePitch="312" w:charSpace="0"/>
        </w:sectPr>
      </w:pPr>
    </w:p>
    <w:tbl>
      <w:tblPr>
        <w:tblStyle w:val="8"/>
        <w:tblW w:w="15200" w:type="dxa"/>
        <w:tblInd w:w="-487" w:type="dxa"/>
        <w:shd w:val="clear" w:color="auto" w:fill="auto"/>
        <w:tblLayout w:type="fixed"/>
        <w:tblCellMar>
          <w:top w:w="0" w:type="dxa"/>
          <w:left w:w="108" w:type="dxa"/>
          <w:bottom w:w="0" w:type="dxa"/>
          <w:right w:w="108" w:type="dxa"/>
        </w:tblCellMar>
      </w:tblPr>
      <w:tblGrid>
        <w:gridCol w:w="750"/>
        <w:gridCol w:w="3650"/>
        <w:gridCol w:w="3767"/>
        <w:gridCol w:w="1783"/>
        <w:gridCol w:w="3983"/>
        <w:gridCol w:w="1267"/>
      </w:tblGrid>
      <w:tr>
        <w:tblPrEx>
          <w:shd w:val="clear" w:color="auto" w:fill="auto"/>
          <w:tblCellMar>
            <w:top w:w="0" w:type="dxa"/>
            <w:left w:w="108" w:type="dxa"/>
            <w:bottom w:w="0" w:type="dxa"/>
            <w:right w:w="108" w:type="dxa"/>
          </w:tblCellMar>
        </w:tblPrEx>
        <w:trPr>
          <w:trHeight w:val="600" w:hRule="atLeast"/>
        </w:trPr>
        <w:tc>
          <w:tcPr>
            <w:tcW w:w="15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安徽省土木建筑学会第四届创新奖（结构工程）获奖项目</w:t>
            </w:r>
          </w:p>
        </w:tc>
      </w:tr>
      <w:tr>
        <w:tblPrEx>
          <w:tblCellMar>
            <w:top w:w="0" w:type="dxa"/>
            <w:left w:w="108" w:type="dxa"/>
            <w:bottom w:w="0" w:type="dxa"/>
            <w:right w:w="108" w:type="dxa"/>
          </w:tblCellMar>
        </w:tblPrEx>
        <w:trPr>
          <w:trHeight w:val="65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获奖项目</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获奖单位</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合作单位</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主创人员</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海恒大厦</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吴杨、朱兆晴、吴兵、方宜成、卢红兵、乐明星、程龙、汪海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西昌市北门城中村棚户区改造项目</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中铁合肥建筑市政工程设计研究院有限公司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王智忠、胡泓一 、耿超 、王继红、应伟 葛鹏程 汪定波 郑楚俊 </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新建格尔木至库尔勒铁路</w:t>
            </w:r>
            <w:r>
              <w:rPr>
                <w:rFonts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库尔勒站</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中铁时代建筑设计院有限公司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杨成辰、王健、吴瑞尧、王亚光、李泽彬、王鹤、李洋、李星</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天长市全民健身中心体育场</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安徽省金田建筑设计咨询有限责任公司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刘毛方、孟磊、张文贤、水鑫光、张凯甲、张文明、李建平、刘倩</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包河区S1905地块科研办公楼项目</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李强、吴国保、欧国浩、郭世卿、陈云锋、朱顺兴、赵勇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北航合肥科学城创新研究院主楼</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徐正安、朱兆晴、何亮、王红兵、沈文杰、刘志鑫、卢红兵、史幼来、宣波、蒋兆晖</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合肥市第一人民医院门急诊住院综合楼</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w:t>
            </w:r>
            <w:r>
              <w:rPr>
                <w:rFonts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张青峰 鲁阳 王珺 徐勤 杜奉言 周秀梅 李凯 汪洋 葛春林                   </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圣大国际商贸中心裙房抽柱托梁改造加固</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安徽建筑大学设计研究总院有限公司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林宝新，肖从真，阮亚军，陈才华，孔慧，张晓，陈明，刘冲，侯小娟，贾鑫</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ascii="Calibri" w:hAnsi="Calibri" w:eastAsia="宋体" w:cs="Calibri"/>
                <w:i w:val="0"/>
                <w:iCs w:val="0"/>
                <w:color w:val="000000"/>
                <w:kern w:val="0"/>
                <w:sz w:val="24"/>
                <w:szCs w:val="24"/>
                <w:u w:val="none"/>
                <w:lang w:val="en-US" w:eastAsia="zh-CN" w:bidi="ar"/>
              </w:rPr>
              <w:t>2016</w:t>
            </w:r>
            <w:r>
              <w:rPr>
                <w:rFonts w:hint="eastAsia" w:ascii="宋体" w:hAnsi="宋体" w:eastAsia="宋体" w:cs="宋体"/>
                <w:i w:val="0"/>
                <w:iCs w:val="0"/>
                <w:color w:val="000000"/>
                <w:kern w:val="0"/>
                <w:sz w:val="24"/>
                <w:szCs w:val="24"/>
                <w:u w:val="none"/>
                <w:lang w:val="en-US" w:eastAsia="zh-CN" w:bidi="ar"/>
              </w:rPr>
              <w:t>年度合肥八中教育设施完善与维修工程</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东华工程科技股份有限公司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阚雪峰、池祥、张晓阳、李珊利</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安徽省六安第一中学扩建项目规划及建筑设计-图书综合楼</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汪洋、刘伟、谢冰花、王勤、张鹏、郭瑞峰、王婷婷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安徽省质量技术监督检测中心地下车库加固及抗浮设计项目</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安徽省建筑科学研究设计院</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王迎春、陈卫东、凌应轩、王璜</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邦泰君澜国宾大酒店</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安徽五维建筑规划设计有限公司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方义庆、柳杰、刘毛方、阮宜东、张小涛、王东猷、李宽</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北京城房亳州欢乐世界项目1#楼</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20"/>
                <w:sz w:val="24"/>
                <w:szCs w:val="24"/>
                <w:lang w:val="en-US" w:eastAsia="zh-CN" w:bidi="ar"/>
              </w:rPr>
              <w:t>吴国保</w:t>
            </w:r>
            <w:r>
              <w:rPr>
                <w:rStyle w:val="21"/>
                <w:rFonts w:eastAsia="宋体"/>
                <w:sz w:val="24"/>
                <w:szCs w:val="24"/>
                <w:lang w:val="en-US" w:eastAsia="zh-CN" w:bidi="ar"/>
              </w:rPr>
              <w:t xml:space="preserve"> </w:t>
            </w:r>
            <w:r>
              <w:rPr>
                <w:rStyle w:val="22"/>
                <w:sz w:val="24"/>
                <w:szCs w:val="24"/>
                <w:lang w:val="en-US" w:eastAsia="zh-CN" w:bidi="ar"/>
              </w:rPr>
              <w:t>欧国浩</w:t>
            </w:r>
            <w:r>
              <w:rPr>
                <w:rStyle w:val="21"/>
                <w:rFonts w:eastAsia="宋体"/>
                <w:sz w:val="24"/>
                <w:szCs w:val="24"/>
                <w:lang w:val="en-US" w:eastAsia="zh-CN" w:bidi="ar"/>
              </w:rPr>
              <w:t xml:space="preserve"> </w:t>
            </w:r>
            <w:r>
              <w:rPr>
                <w:rStyle w:val="22"/>
                <w:sz w:val="24"/>
                <w:szCs w:val="24"/>
                <w:lang w:val="en-US" w:eastAsia="zh-CN" w:bidi="ar"/>
              </w:rPr>
              <w:t>赵勇</w:t>
            </w:r>
            <w:r>
              <w:rPr>
                <w:rStyle w:val="21"/>
                <w:rFonts w:eastAsia="宋体"/>
                <w:sz w:val="24"/>
                <w:szCs w:val="24"/>
                <w:lang w:val="en-US" w:eastAsia="zh-CN" w:bidi="ar"/>
              </w:rPr>
              <w:t xml:space="preserve"> </w:t>
            </w:r>
            <w:r>
              <w:rPr>
                <w:rStyle w:val="22"/>
                <w:sz w:val="24"/>
                <w:szCs w:val="24"/>
                <w:lang w:val="en-US" w:eastAsia="zh-CN" w:bidi="ar"/>
              </w:rPr>
              <w:t>沈康</w:t>
            </w:r>
            <w:r>
              <w:rPr>
                <w:rStyle w:val="21"/>
                <w:rFonts w:eastAsia="宋体"/>
                <w:sz w:val="24"/>
                <w:szCs w:val="24"/>
                <w:lang w:val="en-US" w:eastAsia="zh-CN" w:bidi="ar"/>
              </w:rPr>
              <w:t xml:space="preserve"> </w:t>
            </w:r>
            <w:r>
              <w:rPr>
                <w:rStyle w:val="22"/>
                <w:sz w:val="24"/>
                <w:szCs w:val="24"/>
                <w:lang w:val="en-US" w:eastAsia="zh-CN" w:bidi="ar"/>
              </w:rPr>
              <w:t>郭世卿</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复旦大学附属儿科医院安徽医院项目</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深圳市建筑设计研究总院有限公司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宋勇、胡亮、杜维凤、钱解煌、蒋兴笠、刘顺、袁燊、何守民、刘文武</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国誉锦城</w:t>
            </w:r>
            <w:r>
              <w:rPr>
                <w:rFonts w:ascii="Calibri" w:hAnsi="Calibri" w:eastAsia="宋体" w:cs="Calibri"/>
                <w:i w:val="0"/>
                <w:iCs w:val="0"/>
                <w:color w:val="000000"/>
                <w:kern w:val="0"/>
                <w:sz w:val="24"/>
                <w:szCs w:val="24"/>
                <w:u w:val="none"/>
                <w:lang w:val="en-US" w:eastAsia="zh-CN" w:bidi="ar"/>
              </w:rPr>
              <w:t>23#</w:t>
            </w:r>
            <w:r>
              <w:rPr>
                <w:rFonts w:hint="eastAsia" w:ascii="宋体" w:hAnsi="宋体" w:eastAsia="宋体" w:cs="宋体"/>
                <w:i w:val="0"/>
                <w:iCs w:val="0"/>
                <w:color w:val="000000"/>
                <w:kern w:val="0"/>
                <w:sz w:val="24"/>
                <w:szCs w:val="24"/>
                <w:u w:val="none"/>
                <w:lang w:val="en-US" w:eastAsia="zh-CN" w:bidi="ar"/>
              </w:rPr>
              <w:t>楼地下室改造加固（纠偏）工程</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安徽省建筑科学研究设计院</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马良浮、陈卫东、王红松、汪伟、余波江</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合肥市妇女儿童活动中心</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w:t>
            </w:r>
            <w:r>
              <w:rPr>
                <w:rFonts w:ascii="Calibri" w:hAnsi="Calibri" w:eastAsia="宋体" w:cs="Calibri"/>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沈靓 杨德银 盛磊 刘丽娜 魏百桂</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合肥市中心图书馆</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汪洋、徐正安、刘伟、汪少鹏、张鹏、王勤、王云杰、范瑜、程伟</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焦柳铁路怀化至柳州段电气化改造工程（融安站房）</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中铁合肥建筑市政工程设计研究院有限公司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胡泓一、耿超、王继红、  应伟 葛鹏程 汪定波 郑楚俊 周洁</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昆山百家惠全家康健康广场</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中铁时代建筑设计院有限公司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汪凯、晋华、颜世进、陈军、程立文、李龙驹、田宏伟、王磊</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庐江新二中</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深圳市建筑设计研究总院有限公司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宋勇、钱解煌、刘顺、胡亮、蒋兴笠、杜维凤</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清华大学合肥公共安全研究院二期公共安全与应急科技创新基地项目</w:t>
            </w:r>
            <w:r>
              <w:rPr>
                <w:rStyle w:val="23"/>
                <w:rFonts w:ascii="宋体" w:hAnsi="宋体" w:eastAsia="宋体" w:cs="宋体"/>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楼（安全文化博物馆）</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汪洋、张飞、王勤、张修欢、谢冰花、马建、周勇、左松林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少荃湖科技园科创大厦</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王红兵、何亮、刘志鑫、卢红兵、张克伟、郭正宇、邵朋龙</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芜湖古城三处重点建筑</w:t>
            </w:r>
          </w:p>
        </w:tc>
        <w:tc>
          <w:tcPr>
            <w:tcW w:w="3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黄山市建筑设计研究院</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辛辉、单正平、方欣、江徽、胡玉珍</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bl>
    <w:p>
      <w:pPr>
        <w:keepNext w:val="0"/>
        <w:keepLines w:val="0"/>
        <w:pageBreakBefore w:val="0"/>
        <w:widowControl w:val="0"/>
        <w:kinsoku/>
        <w:wordWrap/>
        <w:overflowPunct/>
        <w:topLinePunct w:val="0"/>
        <w:autoSpaceDE/>
        <w:autoSpaceDN/>
        <w:bidi w:val="0"/>
        <w:adjustRightInd/>
        <w:snapToGrid/>
        <w:spacing w:before="32" w:beforeLines="10" w:after="32" w:afterLines="10"/>
        <w:ind w:firstLine="560" w:firstLineChars="200"/>
        <w:jc w:val="right"/>
        <w:textAlignment w:val="auto"/>
        <w:rPr>
          <w:rFonts w:hint="eastAsia" w:asciiTheme="minorEastAsia" w:hAnsiTheme="minorEastAsia" w:cstheme="minorEastAsia"/>
          <w:color w:val="333333"/>
          <w:sz w:val="28"/>
          <w:szCs w:val="28"/>
          <w:shd w:val="clear" w:fill="FFFFFF"/>
          <w:lang w:val="en-US" w:eastAsia="zh-CN"/>
        </w:rPr>
        <w:sectPr>
          <w:pgSz w:w="16838" w:h="11906" w:orient="landscape"/>
          <w:pgMar w:top="1400" w:right="1440" w:bottom="1266" w:left="1440" w:header="851" w:footer="992" w:gutter="0"/>
          <w:pgNumType w:fmt="decimal"/>
          <w:cols w:space="425" w:num="1"/>
          <w:titlePg/>
          <w:docGrid w:type="lines" w:linePitch="312" w:charSpace="0"/>
        </w:sectPr>
      </w:pPr>
    </w:p>
    <w:tbl>
      <w:tblPr>
        <w:tblStyle w:val="8"/>
        <w:tblW w:w="15218" w:type="dxa"/>
        <w:jc w:val="center"/>
        <w:shd w:val="clear" w:color="auto" w:fill="auto"/>
        <w:tblLayout w:type="fixed"/>
        <w:tblCellMar>
          <w:top w:w="0" w:type="dxa"/>
          <w:left w:w="108" w:type="dxa"/>
          <w:bottom w:w="0" w:type="dxa"/>
          <w:right w:w="108" w:type="dxa"/>
        </w:tblCellMar>
      </w:tblPr>
      <w:tblGrid>
        <w:gridCol w:w="799"/>
        <w:gridCol w:w="3634"/>
        <w:gridCol w:w="3792"/>
        <w:gridCol w:w="1758"/>
        <w:gridCol w:w="4005"/>
        <w:gridCol w:w="1230"/>
      </w:tblGrid>
      <w:tr>
        <w:tblPrEx>
          <w:shd w:val="clear" w:color="auto" w:fill="auto"/>
          <w:tblCellMar>
            <w:top w:w="0" w:type="dxa"/>
            <w:left w:w="108" w:type="dxa"/>
            <w:bottom w:w="0" w:type="dxa"/>
            <w:right w:w="108" w:type="dxa"/>
          </w:tblCellMar>
        </w:tblPrEx>
        <w:trPr>
          <w:trHeight w:val="500" w:hRule="atLeast"/>
          <w:jc w:val="center"/>
        </w:trPr>
        <w:tc>
          <w:tcPr>
            <w:tcW w:w="152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安徽省土木建筑学会第四届创新奖（给排水工程-市政&amp;环境）获奖项目</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获奖项目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获奖单位</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合作单位</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主创人员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庐江县自来水二厂建设工程</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安徽省城乡规划设计研究院有限公司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谷锡果、吴昊雨、王默、盛志峰、于石群、刘海全、叶青、贺忆、杨琳、周广道</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亳州市城南水厂工程</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合肥市市政设计研究总院有限公司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高文乔、王炉光、张小明、刘雨童、张巧玲、疏寒凝、王晓晨、杨汪江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安庆PPP项目勇进路工程</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东华工程科技股份有限公司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卜福、齐柏枝、乐永生、毕军鑫、全桂军、钟华建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合肥经济技术开发区污水处理厂一、二期提标改造工程</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合肥市市政设计研究总院有限公司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张小明、丁睿、王文斌、房高平、欧阳子民、陈良杰、疏寒凝、范文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合肥空港国际小镇宝教寺湖生态修复工程</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合肥市规划设计研究院</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杜建康、周玉生、黄永伟、李卫群、刘兵、王欢、谌小璇、钟敏、陈秀英、李庆</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蒙城县县域城乡一体化供水工程设计项目——吕望自来水厂</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安徽省城乡规划设计研究院有限公司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汤健、傅前君、江晔、曹桂明、王旭光、陈杰、朱正南、张宏扬、李祖成、于石群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宁国市城北污水处理厂勘察设计项目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安徽省交通规划设计研究总院股份有限公司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毛洪强、马利斌、汪宏、张睿、潘凯、郁杨、贺鹏鹏、闫玉涛</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三等奖</w:t>
            </w:r>
          </w:p>
        </w:tc>
      </w:tr>
    </w:tbl>
    <w:p/>
    <w:p/>
    <w:p/>
    <w:p/>
    <w:p/>
    <w:p/>
    <w:p/>
    <w:p/>
    <w:tbl>
      <w:tblPr>
        <w:tblStyle w:val="8"/>
        <w:tblW w:w="15218" w:type="dxa"/>
        <w:jc w:val="center"/>
        <w:shd w:val="clear" w:color="auto" w:fill="auto"/>
        <w:tblLayout w:type="fixed"/>
        <w:tblCellMar>
          <w:top w:w="0" w:type="dxa"/>
          <w:left w:w="108" w:type="dxa"/>
          <w:bottom w:w="0" w:type="dxa"/>
          <w:right w:w="108" w:type="dxa"/>
        </w:tblCellMar>
      </w:tblPr>
      <w:tblGrid>
        <w:gridCol w:w="799"/>
        <w:gridCol w:w="3634"/>
        <w:gridCol w:w="3792"/>
        <w:gridCol w:w="1758"/>
        <w:gridCol w:w="4005"/>
        <w:gridCol w:w="1230"/>
      </w:tblGrid>
      <w:tr>
        <w:tblPrEx>
          <w:shd w:val="clear" w:color="auto" w:fill="auto"/>
          <w:tblCellMar>
            <w:top w:w="0" w:type="dxa"/>
            <w:left w:w="108" w:type="dxa"/>
            <w:bottom w:w="0" w:type="dxa"/>
            <w:right w:w="108" w:type="dxa"/>
          </w:tblCellMar>
        </w:tblPrEx>
        <w:trPr>
          <w:trHeight w:val="500" w:hRule="atLeast"/>
          <w:jc w:val="center"/>
        </w:trPr>
        <w:tc>
          <w:tcPr>
            <w:tcW w:w="152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安徽省土木建筑学会第四届创新奖（给排水工程-建筑工程）获奖项目</w:t>
            </w:r>
          </w:p>
        </w:tc>
      </w:tr>
      <w:tr>
        <w:tblPrEx>
          <w:tblCellMar>
            <w:top w:w="0" w:type="dxa"/>
            <w:left w:w="108" w:type="dxa"/>
            <w:bottom w:w="0" w:type="dxa"/>
            <w:right w:w="108" w:type="dxa"/>
          </w:tblCellMar>
        </w:tblPrEx>
        <w:trPr>
          <w:trHeight w:val="500" w:hRule="atLeast"/>
          <w:jc w:val="center"/>
        </w:trPr>
        <w:tc>
          <w:tcPr>
            <w:tcW w:w="7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获奖单位</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合作单位</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主创人员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安徽省针灸医院新院区暨中医药传承创新工程项目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郑勇、黄慧、李恩、陈启伟</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滨湖莱克西奥酒店</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东华工程科技股份有限公司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卜福、齐柏枝、乐永生、毕军鑫、全桂军、杨帅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中国建筑材料科学研究总院（合肥）技术中心</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江海权、冯纪平、康加廷、李阳、余善文、李安琴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复旦大学附属儿科医院安徽医院项目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深圳市建筑设计研究总院有限公司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吴浩、李郑、朱妍妍、王安彬、王婕、黄宸</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合肥市中心图书馆</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黄慧、李恩、郑勇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合肥市第一人民医院门急诊住院综合楼</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江海权、冯纪平、康加廷、李阳、余善文、李安琴</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合肥市公安局业务技术用房二期</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钱坤、章书琦、张程、王菁菁、周文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淮南师范学院信息技术实验楼</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东华工程科技股份有限公司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卜福、齐柏枝、乐永生、毕军鑫、全桂军、杨帅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泾县福朋喜来登酒店项目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合肥高新技术产业开发区城建设计院有限公司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李先和、吴锐</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六安市人民医院门急诊楼改扩建、六安市人民医院DSA中心和内科病房楼设计项目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郑勇、李恩、张睿</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清华大学合肥公公安全研究院二期研发总部基地项目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黄慧、李恩、张睿、陈启伟、郑勇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天长市全民健身中心体育健身综合馆</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安徽省金田建筑设计咨询有限责任公司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秦修武、葛小妹、李莉、梁璐璐、何威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获奖项目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获奖单位</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合作单位</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主创人员</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50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望江县医院传染病区扩建项目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中机第一设计研究院有限公司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吴建烽 </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路志锋</w:t>
            </w:r>
            <w:r>
              <w:rPr>
                <w:rFonts w:hint="eastAsia" w:asciiTheme="minorEastAsia" w:hAnsiTheme="minorEastAsia" w:cstheme="minorEastAsia"/>
                <w:i w:val="0"/>
                <w:iCs w:val="0"/>
                <w:color w:val="000000"/>
                <w:kern w:val="0"/>
                <w:sz w:val="24"/>
                <w:szCs w:val="24"/>
                <w:u w:val="none"/>
                <w:lang w:val="en-US" w:eastAsia="zh-CN" w:bidi="ar"/>
              </w:rPr>
              <w:t>、</w:t>
            </w:r>
            <w:r>
              <w:rPr>
                <w:rFonts w:hint="eastAsia" w:asciiTheme="minorEastAsia" w:hAnsiTheme="minorEastAsia" w:eastAsiaTheme="minorEastAsia" w:cstheme="minorEastAsia"/>
                <w:i w:val="0"/>
                <w:iCs w:val="0"/>
                <w:color w:val="000000"/>
                <w:kern w:val="0"/>
                <w:sz w:val="24"/>
                <w:szCs w:val="24"/>
                <w:u w:val="none"/>
                <w:lang w:val="en-US" w:eastAsia="zh-CN" w:bidi="ar"/>
              </w:rPr>
              <w:t>林锦青</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129"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中国化学工程第三建设有限公司技术研发中心</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东华工程科技股份有限公司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卜福、齐柏枝、乐永生、毕军鑫、全桂军、杨帅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中御公馆二次供水泵房及管道工程</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中铁时代建筑设计院有限公司</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张苏、刘斌、张坤、陶菁菁、秦修璋、郭堂瑞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9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Style w:val="13"/>
                <w:rFonts w:hint="eastAsia" w:asciiTheme="minorEastAsia" w:hAnsiTheme="minorEastAsia" w:eastAsiaTheme="minorEastAsia" w:cstheme="minorEastAsia"/>
                <w:sz w:val="24"/>
                <w:szCs w:val="24"/>
                <w:lang w:val="en-US" w:eastAsia="zh-CN" w:bidi="ar"/>
              </w:rPr>
              <w:t>包河区</w:t>
            </w:r>
            <w:r>
              <w:rPr>
                <w:rStyle w:val="14"/>
                <w:rFonts w:hint="eastAsia" w:asciiTheme="minorEastAsia" w:hAnsiTheme="minorEastAsia" w:eastAsiaTheme="minorEastAsia" w:cstheme="minorEastAsia"/>
                <w:sz w:val="24"/>
                <w:szCs w:val="24"/>
                <w:lang w:val="en-US" w:eastAsia="zh-CN" w:bidi="ar"/>
              </w:rPr>
              <w:t>S1905</w:t>
            </w:r>
            <w:r>
              <w:rPr>
                <w:rStyle w:val="13"/>
                <w:rFonts w:hint="eastAsia" w:asciiTheme="minorEastAsia" w:hAnsiTheme="minorEastAsia" w:eastAsiaTheme="minorEastAsia" w:cstheme="minorEastAsia"/>
                <w:sz w:val="24"/>
                <w:szCs w:val="24"/>
                <w:lang w:val="en-US" w:eastAsia="zh-CN" w:bidi="ar"/>
              </w:rPr>
              <w:t>地块科研办公楼项目</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安徽寰宇建筑设计院</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梁绪、陈炜、汪雨、向琴、何亚龙、钱拾云、胡振勇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三等奖</w:t>
            </w:r>
          </w:p>
        </w:tc>
      </w:tr>
    </w:tbl>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sectPr>
          <w:pgSz w:w="16838" w:h="11906" w:orient="landscape"/>
          <w:pgMar w:top="1400" w:right="1440" w:bottom="1266" w:left="1440" w:header="851" w:footer="992" w:gutter="0"/>
          <w:pgNumType w:fmt="decimal"/>
          <w:cols w:space="425" w:num="1"/>
          <w:docGrid w:type="lines" w:linePitch="312" w:charSpace="0"/>
        </w:sectPr>
      </w:pPr>
    </w:p>
    <w:tbl>
      <w:tblPr>
        <w:tblStyle w:val="8"/>
        <w:tblW w:w="15150" w:type="dxa"/>
        <w:jc w:val="center"/>
        <w:shd w:val="clear" w:color="auto" w:fill="auto"/>
        <w:tblLayout w:type="autofit"/>
        <w:tblCellMar>
          <w:top w:w="0" w:type="dxa"/>
          <w:left w:w="108" w:type="dxa"/>
          <w:bottom w:w="0" w:type="dxa"/>
          <w:right w:w="108" w:type="dxa"/>
        </w:tblCellMar>
      </w:tblPr>
      <w:tblGrid>
        <w:gridCol w:w="788"/>
        <w:gridCol w:w="3570"/>
        <w:gridCol w:w="3830"/>
        <w:gridCol w:w="1822"/>
        <w:gridCol w:w="3856"/>
        <w:gridCol w:w="1284"/>
      </w:tblGrid>
      <w:tr>
        <w:tblPrEx>
          <w:shd w:val="clear" w:color="auto" w:fill="auto"/>
          <w:tblCellMar>
            <w:top w:w="0" w:type="dxa"/>
            <w:left w:w="108" w:type="dxa"/>
            <w:bottom w:w="0" w:type="dxa"/>
            <w:right w:w="108" w:type="dxa"/>
          </w:tblCellMar>
        </w:tblPrEx>
        <w:trPr>
          <w:trHeight w:val="601" w:hRule="atLeast"/>
          <w:jc w:val="center"/>
        </w:trPr>
        <w:tc>
          <w:tcPr>
            <w:tcW w:w="151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安徽省土木建筑学会第四届创新奖（暖通工程）获奖项目</w:t>
            </w:r>
          </w:p>
        </w:tc>
      </w:tr>
      <w:tr>
        <w:tblPrEx>
          <w:tblCellMar>
            <w:top w:w="0" w:type="dxa"/>
            <w:left w:w="108" w:type="dxa"/>
            <w:bottom w:w="0" w:type="dxa"/>
            <w:right w:w="108" w:type="dxa"/>
          </w:tblCellMar>
        </w:tblPrEx>
        <w:trPr>
          <w:trHeight w:val="42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获奖项目</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获奖单位</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合作单位</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主创人员</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9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南七花园A02地块-23#楼</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杨海龙、谢亦伟、徐小炜、时雯、孟庆堃、汪淑雅</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60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六安恒大御景湾六期75#五星级酒店</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王韧、姚翰、冯骥、梁化强、陆小洁、罗寿平、张晓璐</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吾悦广场S1楼</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余红海、陶松、黄世山、高东媛、高峰、王慧、方智宇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60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汉海海洋公园项目</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高东媛、王慧、黄世山、余红海、高洁</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合肥北城区万达广场</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王辉、段炼、杨常乐、武明、陈顺之、张静、陈钱</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合肥市公安局业务技术用房二期主楼</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杨海龙、谢亦伟、时雯、徐小炜、孟庆堃、汪淑雅</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合肥市中心图书馆</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王辉、高峰、段炼、杨常乐、武明、张静、陈顺之、涂凡</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合肥政务区ZWQTA-035-02地块项目</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姚翰、冯骥、王韧、张晓璐、陆小洁、贺玉梦</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27"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徽州历史博物馆</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黄山市建筑设计研究院</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程俊、柯仲明</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0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天长市全民健身中心体育健身综合馆</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安徽省金田建筑设计咨询有限责任公司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王鑫、秦修武、肖玉洁、周环</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611"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中国邮政储蓄银行合肥基地（三期）</w:t>
            </w:r>
          </w:p>
        </w:tc>
        <w:tc>
          <w:tcPr>
            <w:tcW w:w="3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3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余红海、陶松、黄世山、高东媛、高峰、王慧</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三等奖</w:t>
            </w:r>
          </w:p>
        </w:tc>
      </w:tr>
    </w:tbl>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sectPr>
          <w:pgSz w:w="16838" w:h="11906" w:orient="landscape"/>
          <w:pgMar w:top="1400" w:right="1440" w:bottom="1266" w:left="1440" w:header="851" w:footer="992" w:gutter="0"/>
          <w:pgNumType w:fmt="decimal"/>
          <w:cols w:space="425" w:num="1"/>
          <w:docGrid w:type="lines" w:linePitch="312" w:charSpace="0"/>
        </w:sectPr>
      </w:pPr>
    </w:p>
    <w:tbl>
      <w:tblPr>
        <w:tblStyle w:val="8"/>
        <w:tblW w:w="15200" w:type="dxa"/>
        <w:tblInd w:w="-505" w:type="dxa"/>
        <w:shd w:val="clear" w:color="auto" w:fill="auto"/>
        <w:tblLayout w:type="fixed"/>
        <w:tblCellMar>
          <w:top w:w="0" w:type="dxa"/>
          <w:left w:w="108" w:type="dxa"/>
          <w:bottom w:w="0" w:type="dxa"/>
          <w:right w:w="108" w:type="dxa"/>
        </w:tblCellMar>
      </w:tblPr>
      <w:tblGrid>
        <w:gridCol w:w="784"/>
        <w:gridCol w:w="3616"/>
        <w:gridCol w:w="3784"/>
        <w:gridCol w:w="1783"/>
        <w:gridCol w:w="3983"/>
        <w:gridCol w:w="1250"/>
      </w:tblGrid>
      <w:tr>
        <w:tblPrEx>
          <w:shd w:val="clear" w:color="auto" w:fill="auto"/>
          <w:tblCellMar>
            <w:top w:w="0" w:type="dxa"/>
            <w:left w:w="108" w:type="dxa"/>
            <w:bottom w:w="0" w:type="dxa"/>
            <w:right w:w="108" w:type="dxa"/>
          </w:tblCellMar>
        </w:tblPrEx>
        <w:trPr>
          <w:trHeight w:val="500" w:hRule="atLeast"/>
        </w:trPr>
        <w:tc>
          <w:tcPr>
            <w:tcW w:w="15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安徽省土木建筑学会第四届创新奖（电气工程）获奖项目</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获奖项目</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获奖单位</w:t>
            </w:r>
          </w:p>
        </w:tc>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合作单位</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主创人员</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少荃湖科技园科创大厦</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汪军、谢正荣、姜珊、伍亚虎</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庐江新二中</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深圳市建筑设计研究总院有限公司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陈明霞、刘小勇、江俊楠、刘追、黄俊林、黄会娜</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9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中国建筑材料科学研究总院（合肥）技术中心</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万力，孟磊，江巍然，姚康，姚磊</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华冶•金石广场</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安徽建工集团股份有限公司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江上明、李瑗、郭维军、黄俊岭、徐军、章昊</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清华大学合肥公共安全研究院二期6#楼（监测调度中心）</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查慧勤、常强贵、程苍苍、朱亚明、吴兴宇、牛瑞冬、杨丽</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包河区人工智能视觉产业港（中国视界）启动区项目-A1#楼</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安徽省城建设计研究总院股份有限公司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阮仁权 段二军 张明轩 王一能 曹慧 许孝堂 周雷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726"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国家邮政局合肥灾备中心</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安徽省城乡规划设计研究院有限公司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王小向、叶玉平、赵艳、周小荔、陈国林、马清华、邓防震、徐宁、陆正丰、陈刘伟</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翡翠湖别院</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上海天华建筑设计有限公司合肥分公司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吉勇、向锴、周喆、李忠彦、徐昕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安建雍和府</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安徽建工集团股份有限公司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江上明、黄俊岭、徐军、李瑗、郭维军、孙有勇、吴野、张明</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琨宇•悦湖城</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安徽建工集团股份有限公司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江上明、黄俊岭、徐军、郭维军、李瑗、孙有勇、高歌、张明</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左能泰和街项目配电房</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安徽建工集团股份有限公司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江上明、李瑗、郭维军、黄俊岭、徐军</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包河区人工智能视觉产业港（中国视界）启动区项目-供配电设计</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安徽省城建设计研究总院股份有限公司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阮仁权 段二军 张明轩 王一能 曹慧 许孝堂 李永庆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振兴·中央公馆26#、27#楼</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安徽省金田建筑设计咨询有限责任公司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方明亮、李建、胡庆新、马志强</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科大附中高新中学改扩建项目</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上海天华建筑设计有限公司合肥分公司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吉勇、向锴、周喆、李忠彦、马成成、徐昕、徐孟亮</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安徽省徽州历史博物馆</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黄山市建筑设计研究院</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洪璟、洪志成、谢取荣、徐小华</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新建安庆至九江铁路安徽段太湖南站亮化工程</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中铁时代建筑设计院有限公司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郭堂瑞、盛长文、董丽霞、李小勇、程昱</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泾县福朋喜来登酒店项目</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合肥高新技术产业开发区城建设计院有限公司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鲁京海  邵光耀  鲁佳佳</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5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合肥市中心图书馆</w:t>
            </w:r>
          </w:p>
        </w:tc>
        <w:tc>
          <w:tcPr>
            <w:tcW w:w="3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查慧勤、程苍苍、常强贵、汪军</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bl>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sectPr>
          <w:pgSz w:w="16838" w:h="11906" w:orient="landscape"/>
          <w:pgMar w:top="1400" w:right="1440" w:bottom="1266" w:left="1440" w:header="851" w:footer="992" w:gutter="0"/>
          <w:pgNumType w:fmt="decimal"/>
          <w:cols w:space="425" w:num="1"/>
          <w:docGrid w:type="lines" w:linePitch="312" w:charSpace="0"/>
        </w:sectPr>
      </w:pPr>
    </w:p>
    <w:tbl>
      <w:tblPr>
        <w:tblStyle w:val="8"/>
        <w:tblW w:w="15225" w:type="dxa"/>
        <w:tblInd w:w="-509"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780"/>
        <w:gridCol w:w="3630"/>
        <w:gridCol w:w="3780"/>
        <w:gridCol w:w="1785"/>
        <w:gridCol w:w="3990"/>
        <w:gridCol w:w="126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00" w:hRule="atLeast"/>
        </w:trPr>
        <w:tc>
          <w:tcPr>
            <w:tcW w:w="1522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安徽省土木建筑学会第四届创新奖（智能建筑工程）获奖项目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6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获奖项目</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获奖单位</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合作单位</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主创人员</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奖项等级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安徽创新馆智能化工程</w:t>
            </w:r>
          </w:p>
        </w:tc>
        <w:tc>
          <w:tcPr>
            <w:tcW w:w="37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讯飞智元信息科技有限公司 </w:t>
            </w:r>
          </w:p>
        </w:tc>
        <w:tc>
          <w:tcPr>
            <w:tcW w:w="17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深圳市建筑设计研究总院有限公司</w:t>
            </w:r>
          </w:p>
        </w:tc>
        <w:tc>
          <w:tcPr>
            <w:tcW w:w="3990"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张友国、吕军、程效根、胡少云、李家斌、尹大海、宋薇薇、吴波、刘志军、杨春艳</w:t>
            </w:r>
          </w:p>
        </w:tc>
        <w:tc>
          <w:tcPr>
            <w:tcW w:w="1260" w:type="dxa"/>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蜀山为民服务中心智能化</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万力 刘凤鸣 孟磊 姚康 王新宇 葛玉玲</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安徽省六安第一中学扩建项目智能化</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汪军、张健、查慧勤、刘荣</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安徽省农村信用社联合社信息技术服务楼智能化工程</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安徽省安泰科技股份有限公司</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万跃龙、丁丁、周小兵、陈慧丽、郑东东、张千潇、郭玲燕、刘国亨、姜丹、汪召春</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中安创谷科技园一期智能化工程</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讯飞智元信息科技有限公司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华东建筑设计研究院有限公司</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张友国、胡少云、李家斌、马志强、姜殿洪、张龙、李扬、王晓冬、牛书朋、周贤姣</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少荃湖科技园科创大厦智能化</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安徽省建筑设计研究总院股份有限公司</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汪军、谢正荣、伍亚虎、姜珊、艾煜</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中国建筑材料科学研究总院（合肥）技术中心智能化</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万力 刘凤鸣 孟磊 姚康 程家兴 吕伟 李俊杰 韩伟</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合肥市第一人民医院门急诊住院综合楼智能化</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合肥工业大学设计院（集团)有限公司</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万力 孟磊 姚康 王新宇 苏增亮 吴正阳 马志强 霍国涛</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合肥时光印象项目智能化系统工程设计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合肥永信科翔智能技术有限公司</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刘庆、刘军、朱道明、田玲、董敏、胡乔石</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宿松县复兴中学新校区智能化数字校园工程</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安徽省城乡规划设计研究院有限公司</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王小向、宛晟、周小荔、叶玉平、赵艳、陈刘伟</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安徽建筑大学南校区实验实训综合楼智能化</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安徽建筑大学设计研究总院有限公司</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陈劲松、何彧、鲁传胜、齐阳、魏明、马睿、丁同心、刘琳、彭翔宇、陈旭</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蒙城党校智能化</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安徽省建筑科学研究设计院</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章维扬、孟陈、余波、费富饶、刘厚南、陆少玮、李雪、王梓岚、侯骏</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明光市中医院二期工程智能化项目</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安徽省安泰科技股份有限公司</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丁丁、陶强、李兵、周小兵、万跃龙、郑东东、尹必康、郑罡、汪腾、刘婷</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合肥市彩虹中学</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智能化</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安徽寰宇建筑设计院</w:t>
            </w:r>
          </w:p>
        </w:tc>
        <w:tc>
          <w:tcPr>
            <w:tcW w:w="17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胡坤树、程灿林、孙超、李波、雷伟、张友国、程效根、秦平、霍国涛、李可健</w:t>
            </w:r>
          </w:p>
        </w:tc>
        <w:tc>
          <w:tcPr>
            <w:tcW w:w="12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00" w:hRule="atLeast"/>
        </w:trPr>
        <w:tc>
          <w:tcPr>
            <w:tcW w:w="780" w:type="dxa"/>
            <w:tcBorders>
              <w:top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3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天长市全民健身中心体育健身综合馆智能化</w:t>
            </w:r>
          </w:p>
        </w:tc>
        <w:tc>
          <w:tcPr>
            <w:tcW w:w="37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安徽省金田建筑设计咨询有限责任公司</w:t>
            </w:r>
          </w:p>
        </w:tc>
        <w:tc>
          <w:tcPr>
            <w:tcW w:w="1785" w:type="dxa"/>
            <w:tcBorders>
              <w:top w:val="single" w:color="000000" w:sz="4" w:space="0"/>
              <w:left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9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方明亮、李建、鲍晓伟、胡庆新、马志强</w:t>
            </w:r>
          </w:p>
        </w:tc>
        <w:tc>
          <w:tcPr>
            <w:tcW w:w="1260"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bl>
    <w:p>
      <w:pPr>
        <w:spacing w:beforeLines="50"/>
        <w:ind w:firstLine="560" w:firstLineChars="200"/>
        <w:jc w:val="both"/>
        <w:rPr>
          <w:rFonts w:hint="default" w:asciiTheme="minorEastAsia" w:hAnsiTheme="minorEastAsia" w:cstheme="minorEastAsia"/>
          <w:color w:val="333333"/>
          <w:sz w:val="28"/>
          <w:szCs w:val="28"/>
          <w:shd w:val="clear" w:fill="FFFFFF"/>
          <w:lang w:val="en-US" w:eastAsia="zh-CN"/>
        </w:rPr>
        <w:sectPr>
          <w:pgSz w:w="16838" w:h="11906" w:orient="landscape"/>
          <w:pgMar w:top="1400" w:right="1440" w:bottom="1266" w:left="1440" w:header="851" w:footer="992" w:gutter="0"/>
          <w:pgNumType w:fmt="decimal"/>
          <w:cols w:space="425" w:num="1"/>
          <w:docGrid w:type="lines" w:linePitch="312" w:charSpace="0"/>
        </w:sectPr>
      </w:pPr>
    </w:p>
    <w:tbl>
      <w:tblPr>
        <w:tblStyle w:val="8"/>
        <w:tblW w:w="15240" w:type="dxa"/>
        <w:tblInd w:w="-524" w:type="dxa"/>
        <w:shd w:val="clear" w:color="auto" w:fill="auto"/>
        <w:tblLayout w:type="fixed"/>
        <w:tblCellMar>
          <w:top w:w="0" w:type="dxa"/>
          <w:left w:w="108" w:type="dxa"/>
          <w:bottom w:w="0" w:type="dxa"/>
          <w:right w:w="108" w:type="dxa"/>
        </w:tblCellMar>
      </w:tblPr>
      <w:tblGrid>
        <w:gridCol w:w="780"/>
        <w:gridCol w:w="3645"/>
        <w:gridCol w:w="3693"/>
        <w:gridCol w:w="1636"/>
        <w:gridCol w:w="4233"/>
        <w:gridCol w:w="1253"/>
      </w:tblGrid>
      <w:tr>
        <w:tblPrEx>
          <w:shd w:val="clear" w:color="auto" w:fill="auto"/>
          <w:tblCellMar>
            <w:top w:w="0" w:type="dxa"/>
            <w:left w:w="108" w:type="dxa"/>
            <w:bottom w:w="0" w:type="dxa"/>
            <w:right w:w="108" w:type="dxa"/>
          </w:tblCellMar>
        </w:tblPrEx>
        <w:trPr>
          <w:trHeight w:val="789" w:hRule="atLeast"/>
        </w:trPr>
        <w:tc>
          <w:tcPr>
            <w:tcW w:w="152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安徽省土木建筑学会第四届创新奖（交通运输工程）获奖项目</w:t>
            </w:r>
          </w:p>
        </w:tc>
      </w:tr>
      <w:tr>
        <w:tblPrEx>
          <w:tblCellMar>
            <w:top w:w="0" w:type="dxa"/>
            <w:left w:w="108" w:type="dxa"/>
            <w:bottom w:w="0" w:type="dxa"/>
            <w:right w:w="108" w:type="dxa"/>
          </w:tblCellMar>
        </w:tblPrEx>
        <w:trPr>
          <w:trHeight w:val="643"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获奖项目</w:t>
            </w:r>
          </w:p>
        </w:tc>
        <w:tc>
          <w:tcPr>
            <w:tcW w:w="3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获奖单位</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合作单位</w:t>
            </w:r>
          </w:p>
        </w:tc>
        <w:tc>
          <w:tcPr>
            <w:tcW w:w="4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主创人员</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440"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引江济淮东淝河船闸工程</w:t>
            </w:r>
          </w:p>
        </w:tc>
        <w:tc>
          <w:tcPr>
            <w:tcW w:w="3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安徽省交通勘察设计院有限公司</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边峰、王善春、李夫仲、杨铎、张海民、章文琴、查道正、王二宝、胡奕飒、金建</w:t>
            </w: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440" w:hRule="atLeast"/>
        </w:trPr>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G4012溧阳至宁德黄山至千岛湖段</w:t>
            </w:r>
          </w:p>
        </w:tc>
        <w:tc>
          <w:tcPr>
            <w:tcW w:w="36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毛洪强、李静、张军华、项少华、袁瑞、何晓辉、梁友哲、吕蒙、李原宝、高琴</w:t>
            </w:r>
          </w:p>
        </w:tc>
        <w:tc>
          <w:tcPr>
            <w:tcW w:w="125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白水江特大桥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毛洪强、窦巍、王胜斌、邱体军、唐国喜、夏飞龙、杨洋、张浩、刘信、马雷</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雾岭头超长公路隧道工程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毛洪强、张胜、姜同虎、吴华、张有桔、黄彪、李文杰、孙小磊、汪光裕、于海龙</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巢湖市亚父路（巢湖南路~港口大道）工程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合肥市规划设计研究院</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黄从俊、王超、张德豪、王亚斌、袁鹏飞、王佳、刘道君、姜博、王志远、郑红杏</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合肥市滨湖新区方兴大道（沪蓉高速-包河大道）快速化改造工程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合肥市规划设计研究院</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合肥市市政设计研究总院有限公司</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王亚斌、夏兴兵、朱浩良、周善霞、柴宏喜、王佳、张乾坤、任伟强、刘毛中、黄永伟</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73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合肥新站高新区文忠路（磨店街～荃湖北路）工程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合肥市市政设计研究总院有限公司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章凯、王敦红、蒋鹏、张兴其、张乾坤、浦玉炳、张超、严中、卫丽、许威</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淮河干流航道（安徽段）整治工程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安徽省交通勘察设计院有限公司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余卫锋、汪海生、方洋、林燕清、卫林枭、张梅、黄亚萍、张伟、蒋丁丁、陈雪琪</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引江济淮工程江淮沟通段S12淮 河大桥四号桥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安徽省交通勘察设计院有限公司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夏伟、杨善红、吕蒙、朱宇、马志翔、黄浩、孙东、张树清、魏庆庆、李邦映</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引江济淮工程（安徽段）江淮沟通段铭传路桥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安徽省交通勘察设计院有限公司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鲁恩琦、徐可文、苗文龙、张培辉、罗祎、杨乐恒、耿志军、樊欣、杨昆、杨娜</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合肥市怀宁路下穿天鹅湖隧道工程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王吉双、王飞、毛雷、沈洪</w:t>
            </w:r>
            <w:r>
              <w:rPr>
                <w:rFonts w:hint="eastAsia" w:ascii="宋体" w:hAnsi="宋体" w:eastAsia="宋体" w:cs="宋体"/>
                <w:i w:val="0"/>
                <w:iCs w:val="0"/>
                <w:color w:val="000000"/>
                <w:kern w:val="0"/>
                <w:sz w:val="24"/>
                <w:szCs w:val="24"/>
                <w:u w:val="none"/>
                <w:lang w:val="en-US" w:eastAsia="zh-CN" w:bidi="ar"/>
              </w:rPr>
              <w:t>波、李业根、张有桔、谢敏、徐国庆、彭 程、吴越</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合肥市畅通二环（北环）工程西段（合淮路-板桥河桥）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合肥市规划设计研究院</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黄从俊、黄定江、刘道君、岳仁辉、王衎、张伟、袁鹏飞、杨怀英、张德豪、程瑞</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合肥市花园大道（徽州大道-包河大道）建设工程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合肥市规划设计研究院</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黄从俊、王亚斌、张伟、岳仁辉、王佳、张量、曹芳、孙蕾、刘岩、余波</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7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合肥空港经济示范区兴业大道（新港路-高速公路南）建设工程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合肥市规划设计研究院</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黄定江、张伟、袁鹏飞、尹莉、杨怀英、夏虹、王佳、杜建康、张乾坤、张剑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合肥市轨道交通4号线花山路站</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安徽省综合交通研究院股份有限公司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朱斌、王斌、王霏霏、徐瑞、方超、戎成乾、徐哲、宣林峰、潘靖军、赵冬旭</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天都路（北区界～方兴大道）综合改造工程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合肥市市政设计研究总院有限公司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张平、王兆、栗新宇、刘勇、顾福勇、张班、马晓焱、张超、李文职、舒一挺</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马鞍山港船舶污染物接收设施工程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安徽省交通勘察设计院有限公司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章文琴、虞杨波、程志宏、姚晨、卓家军、朱奇、方益宇</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7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引江济淮工程G3合铜黄高速特桥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安徽省交通勘察设计院有限公司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夏伟、朱宇、许文斌、黄浩、王礼根、王程、杨乐恒、胡小康、曹新垒、魏庆庆</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引江济淮工程（安徽段）引江济巢段S103罗埠大桥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安徽省交通勘察设计院有限公司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鲁恩琦、徐可文、吕蒙、耿志军、孙东、张培辉、马志翔、魏远、龚文航、王敏</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引江济淮工程（安徽段）江淮沟通段G312合六叶公路桥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安徽省交通勘察设计院有限公司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夏伟、徐可文、许文斌、耿志军、顾德海、张培辉、罗祎、藏世超、郭帅、张安林</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G236青通河大桥改建工程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毛洪强、杨善红、刘瑞勋、占昌宝、程名、刘晓莹、白金增、杨路路、李瑞生、高琴</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武汉市四环线武湖至吴家山段</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谢洪新、李静、孙洪德、李涛、高波、胡清和、刘洋洋、黄雨佳、许和气、郑宏富</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G40沪陕高速公路合肥至大顾店段改扩建工程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谢洪新、孙业香、陈修林、张百永、李昌虎、项楚瑜、王二标、胡明华、王沪生、刘洋洋</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合肥市文忠路（郎溪路～少荃街）道路及管廊工程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冯华、洪春林、李业根、唐国喜、王立、胡胜来、刘亮、王旭东、夏飞龙、吴俊杰</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G3京台高速改扩建工程中派河特大桥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徐宏光、王胜斌、殷亮、朱宇、吴志刚、张树清、魏庆庆、郑国华、武余波、高琴</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105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S348歙县新安江特大桥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徐宏光、马利斌、吴志刚、郑国华、黄浩、王程、胡小康、殷亮、何杰、朱红云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G206荆涂大桥至蚌埠宿州交界段一级公路改建工程涡河八桥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徐宏光、杨善红、郑国华、魏庆庆、胡小康、张树清、何杰、汪尔颖、谢银、郑宏富</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取消高速公路省界收费站项目</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毛洪强、叶林海、虞叶东、丁述庆、韦峰、任彬彬、蔡权慧、叶雨霞、路飞、郑宏富</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固镇至蚌埠高速公路</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毛洪强、洪春林、马利斌、丁跃、李宗伟、靳洪波、项少华、刘鹏、陈涛、汪怡然</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获奖项目</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获奖单位</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合作单位</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主创人员</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中兴大道快速化改造工程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冯华、洪春林、刘正立、王祖珍、钱佳作、孔祥龙、李强、赵勇、王扬、余育速</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G4211宁芜高速皖苏界至芜湖枢纽段改扩建工程姑溪河特大桥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毛洪强、窦巍、马利斌、张浩、胡胜来、唐国喜、方正东、王凯、徐余锋、胡金云</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青山河特大桥</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陈修和、窦巍、王胜斌、方正东、胡胜来、唐国喜、张浩、马雷、徐余锋、田帅帅</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徽州大道南延工程庐江段</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胡胜来、李业根、何玉柱、夏飞龙、张浩、张海亮、窦魏、梁群、吴文浩、苗超</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89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明光市嘉山路东延跨线桥工程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王胜斌、唐国喜、胡胜来、邱体军、张浩、杨洋、叶大伟、成壮</w:t>
            </w:r>
            <w:bookmarkStart w:id="0" w:name="_GoBack"/>
            <w:bookmarkEnd w:id="0"/>
            <w:r>
              <w:rPr>
                <w:rFonts w:hint="eastAsia" w:ascii="宋体" w:hAnsi="宋体" w:eastAsia="宋体" w:cs="宋体"/>
                <w:i w:val="0"/>
                <w:iCs w:val="0"/>
                <w:color w:val="000000"/>
                <w:kern w:val="0"/>
                <w:sz w:val="24"/>
                <w:szCs w:val="24"/>
                <w:u w:val="none"/>
                <w:lang w:val="en-US" w:eastAsia="zh-CN" w:bidi="ar"/>
              </w:rPr>
              <w:t>壮、窦巍、夏飞龙</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双峰寨特长隧道工程</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安徽省交通规划设计研究总院股份有限公司</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谢洪新、王飞、吴华、孙小磊、于海龙、秦岭、张有桔、徐国庆、程飞、张娜</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bl>
    <w:p/>
    <w:p/>
    <w:p/>
    <w:p/>
    <w:p/>
    <w:p/>
    <w:p/>
    <w:p/>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sectPr>
          <w:pgSz w:w="16838" w:h="11906" w:orient="landscape"/>
          <w:pgMar w:top="1400" w:right="1440" w:bottom="1266" w:left="1440" w:header="851" w:footer="992" w:gutter="0"/>
          <w:pgNumType w:fmt="decimal"/>
          <w:cols w:space="425" w:num="1"/>
          <w:docGrid w:type="lines" w:linePitch="312" w:charSpace="0"/>
        </w:sectPr>
      </w:pPr>
    </w:p>
    <w:tbl>
      <w:tblPr>
        <w:tblStyle w:val="8"/>
        <w:tblW w:w="15255" w:type="dxa"/>
        <w:tblInd w:w="-525" w:type="dxa"/>
        <w:shd w:val="clear" w:color="auto" w:fill="auto"/>
        <w:tblLayout w:type="fixed"/>
        <w:tblCellMar>
          <w:top w:w="0" w:type="dxa"/>
          <w:left w:w="108" w:type="dxa"/>
          <w:bottom w:w="0" w:type="dxa"/>
          <w:right w:w="108" w:type="dxa"/>
        </w:tblCellMar>
      </w:tblPr>
      <w:tblGrid>
        <w:gridCol w:w="795"/>
        <w:gridCol w:w="3630"/>
        <w:gridCol w:w="3674"/>
        <w:gridCol w:w="1286"/>
        <w:gridCol w:w="4595"/>
        <w:gridCol w:w="1275"/>
      </w:tblGrid>
      <w:tr>
        <w:tblPrEx>
          <w:shd w:val="clear" w:color="auto" w:fill="auto"/>
          <w:tblCellMar>
            <w:top w:w="0" w:type="dxa"/>
            <w:left w:w="108" w:type="dxa"/>
            <w:bottom w:w="0" w:type="dxa"/>
            <w:right w:w="108" w:type="dxa"/>
          </w:tblCellMar>
        </w:tblPrEx>
        <w:trPr>
          <w:trHeight w:val="440" w:hRule="atLeast"/>
        </w:trPr>
        <w:tc>
          <w:tcPr>
            <w:tcW w:w="1525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36"/>
                <w:szCs w:val="36"/>
                <w:u w:val="none"/>
                <w:lang w:val="en-US" w:eastAsia="zh-CN" w:bidi="ar"/>
              </w:rPr>
              <w:t>安徽省土木建筑学会第四届创新奖（工程施工）获奖项目</w:t>
            </w:r>
          </w:p>
        </w:tc>
      </w:tr>
      <w:tr>
        <w:tblPrEx>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获奖单位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合作单位</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主创人员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奖项等级</w:t>
            </w:r>
          </w:p>
        </w:tc>
      </w:tr>
      <w:tr>
        <w:tblPrEx>
          <w:tblCellMar>
            <w:top w:w="0" w:type="dxa"/>
            <w:left w:w="108" w:type="dxa"/>
            <w:bottom w:w="0" w:type="dxa"/>
            <w:right w:w="108" w:type="dxa"/>
          </w:tblCellMar>
        </w:tblPrEx>
        <w:trPr>
          <w:trHeight w:val="440"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郎溪路（包河大道—裕溪路）第四标段工程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安徽省路港工程有限责任公司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马莉玲、钱雪松、赵家俊、李洪龙、高炜、叶烽田欢欢、李志远、刘欢、王佳佳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一等奖</w:t>
            </w:r>
          </w:p>
        </w:tc>
      </w:tr>
      <w:tr>
        <w:tblPrEx>
          <w:tblCellMar>
            <w:top w:w="0" w:type="dxa"/>
            <w:left w:w="108" w:type="dxa"/>
            <w:bottom w:w="0" w:type="dxa"/>
            <w:right w:w="108" w:type="dxa"/>
          </w:tblCellMar>
        </w:tblPrEx>
        <w:trPr>
          <w:trHeight w:val="440"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5"/>
                <w:sz w:val="24"/>
                <w:szCs w:val="24"/>
                <w:lang w:val="en-US" w:eastAsia="zh-CN" w:bidi="ar"/>
              </w:rPr>
              <w:t>巢湖市亚父路（巢湖南路</w:t>
            </w:r>
            <w:r>
              <w:rPr>
                <w:rStyle w:val="16"/>
                <w:rFonts w:eastAsia="宋体"/>
                <w:sz w:val="24"/>
                <w:szCs w:val="24"/>
                <w:lang w:val="en-US" w:eastAsia="zh-CN" w:bidi="ar"/>
              </w:rPr>
              <w:t>-</w:t>
            </w:r>
            <w:r>
              <w:rPr>
                <w:rStyle w:val="15"/>
                <w:sz w:val="24"/>
                <w:szCs w:val="24"/>
                <w:lang w:val="en-US" w:eastAsia="zh-CN" w:bidi="ar"/>
              </w:rPr>
              <w:t>港口大道）工程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安徽省公路桥梁工程有限公司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张玉明、石怀远、蒋小敏、王生涛、程涛、刘晓晗、何涛、曾瑾、胡前兆、胡良银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440"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合肥百大滨湖购物中心项目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安徽三建工程有限公司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高飞、魏巍、阳群志、李丹丹、李小会、吕方蓓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二等奖</w:t>
            </w:r>
          </w:p>
        </w:tc>
      </w:tr>
      <w:tr>
        <w:tblPrEx>
          <w:tblCellMar>
            <w:top w:w="0" w:type="dxa"/>
            <w:left w:w="108" w:type="dxa"/>
            <w:bottom w:w="0" w:type="dxa"/>
            <w:right w:w="108" w:type="dxa"/>
          </w:tblCellMar>
        </w:tblPrEx>
        <w:trPr>
          <w:trHeight w:val="440"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中科院合肥技术创新工程院科技支撑中心</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合肥建工集团有限公司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7"/>
                <w:sz w:val="24"/>
                <w:szCs w:val="24"/>
                <w:lang w:val="en-US" w:eastAsia="zh-CN" w:bidi="ar"/>
              </w:rPr>
              <w:t>郑刚、王俊生、苏甲杰、沙学成、陈  文、陆</w:t>
            </w:r>
            <w:r>
              <w:rPr>
                <w:rStyle w:val="18"/>
                <w:sz w:val="24"/>
                <w:szCs w:val="24"/>
                <w:lang w:val="en-US" w:eastAsia="zh-CN" w:bidi="ar"/>
              </w:rPr>
              <w:t xml:space="preserve">  </w:t>
            </w:r>
            <w:r>
              <w:rPr>
                <w:rStyle w:val="17"/>
                <w:sz w:val="24"/>
                <w:szCs w:val="24"/>
                <w:lang w:val="en-US" w:eastAsia="zh-CN" w:bidi="ar"/>
              </w:rPr>
              <w:t>岩、施文婕、任贝贝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5"/>
                <w:sz w:val="24"/>
                <w:szCs w:val="24"/>
                <w:lang w:val="en-US" w:eastAsia="zh-CN" w:bidi="ar"/>
              </w:rPr>
              <w:t>北海吾悦广场项目</w:t>
            </w:r>
            <w:r>
              <w:rPr>
                <w:rStyle w:val="16"/>
                <w:rFonts w:eastAsia="宋体"/>
                <w:sz w:val="24"/>
                <w:szCs w:val="24"/>
                <w:lang w:val="en-US" w:eastAsia="zh-CN" w:bidi="ar"/>
              </w:rPr>
              <w:t>24#</w:t>
            </w:r>
            <w:r>
              <w:rPr>
                <w:rStyle w:val="15"/>
                <w:sz w:val="24"/>
                <w:szCs w:val="24"/>
                <w:lang w:val="en-US" w:eastAsia="zh-CN" w:bidi="ar"/>
              </w:rPr>
              <w:t>商业楼、</w:t>
            </w:r>
            <w:r>
              <w:rPr>
                <w:rStyle w:val="16"/>
                <w:rFonts w:eastAsia="宋体"/>
                <w:sz w:val="24"/>
                <w:szCs w:val="24"/>
                <w:lang w:val="en-US" w:eastAsia="zh-CN" w:bidi="ar"/>
              </w:rPr>
              <w:t>25#</w:t>
            </w:r>
            <w:r>
              <w:rPr>
                <w:rStyle w:val="15"/>
                <w:sz w:val="24"/>
                <w:szCs w:val="24"/>
                <w:lang w:val="en-US" w:eastAsia="zh-CN" w:bidi="ar"/>
              </w:rPr>
              <w:t>商业商务楼、</w:t>
            </w:r>
            <w:r>
              <w:rPr>
                <w:rStyle w:val="16"/>
                <w:rFonts w:eastAsia="宋体"/>
                <w:sz w:val="24"/>
                <w:szCs w:val="24"/>
                <w:lang w:val="en-US" w:eastAsia="zh-CN" w:bidi="ar"/>
              </w:rPr>
              <w:t>26#</w:t>
            </w:r>
            <w:r>
              <w:rPr>
                <w:rStyle w:val="15"/>
                <w:sz w:val="24"/>
                <w:szCs w:val="24"/>
                <w:lang w:val="en-US" w:eastAsia="zh-CN" w:bidi="ar"/>
              </w:rPr>
              <w:t>商业商务楼及</w:t>
            </w:r>
            <w:r>
              <w:rPr>
                <w:rStyle w:val="16"/>
                <w:rFonts w:eastAsia="宋体"/>
                <w:sz w:val="24"/>
                <w:szCs w:val="24"/>
                <w:lang w:val="en-US" w:eastAsia="zh-CN" w:bidi="ar"/>
              </w:rPr>
              <w:t>S</w:t>
            </w:r>
            <w:r>
              <w:rPr>
                <w:rStyle w:val="15"/>
                <w:sz w:val="24"/>
                <w:szCs w:val="24"/>
                <w:lang w:val="en-US" w:eastAsia="zh-CN" w:bidi="ar"/>
              </w:rPr>
              <w:t>１地块地下室</w:t>
            </w:r>
            <w:r>
              <w:rPr>
                <w:rStyle w:val="16"/>
                <w:rFonts w:eastAsia="宋体"/>
                <w:sz w:val="24"/>
                <w:szCs w:val="24"/>
                <w:lang w:val="en-US" w:eastAsia="zh-CN" w:bidi="ar"/>
              </w:rPr>
              <w:t>B</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安徽三建工程有限公司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薛典锋、李永海、陈虎、张宝群、陆厚顶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5"/>
                <w:sz w:val="24"/>
                <w:szCs w:val="24"/>
                <w:lang w:val="en-US" w:eastAsia="zh-CN" w:bidi="ar"/>
              </w:rPr>
              <w:t>合安高速公路改扩建工程</w:t>
            </w:r>
            <w:r>
              <w:rPr>
                <w:rStyle w:val="16"/>
                <w:rFonts w:eastAsia="宋体"/>
                <w:sz w:val="24"/>
                <w:szCs w:val="24"/>
                <w:lang w:val="en-US" w:eastAsia="zh-CN" w:bidi="ar"/>
              </w:rPr>
              <w:t>01</w:t>
            </w:r>
            <w:r>
              <w:rPr>
                <w:rStyle w:val="15"/>
                <w:sz w:val="24"/>
                <w:szCs w:val="24"/>
                <w:lang w:val="en-US" w:eastAsia="zh-CN" w:bidi="ar"/>
              </w:rPr>
              <w:t>标</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安徽省路桥工程集团有限责任公司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Style w:val="18"/>
                <w:sz w:val="24"/>
                <w:szCs w:val="24"/>
                <w:lang w:val="en-US" w:eastAsia="zh-CN" w:bidi="ar"/>
              </w:rPr>
              <w:t>郭永刚、卢军球、王鹏飞、陆勤龙、刘天鑫、朱可明、朱生和、许 林、潘亚周、郭 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sz w:val="24"/>
                <w:szCs w:val="24"/>
                <w:lang w:val="en-US" w:eastAsia="zh-CN" w:bidi="ar"/>
              </w:rPr>
              <w:t>和德公馆</w:t>
            </w:r>
            <w:r>
              <w:rPr>
                <w:rStyle w:val="19"/>
                <w:rFonts w:eastAsia="宋体"/>
                <w:sz w:val="24"/>
                <w:szCs w:val="24"/>
                <w:lang w:val="en-US" w:eastAsia="zh-CN" w:bidi="ar"/>
              </w:rPr>
              <w:t>A2#</w:t>
            </w:r>
            <w:r>
              <w:rPr>
                <w:rStyle w:val="17"/>
                <w:sz w:val="24"/>
                <w:szCs w:val="24"/>
                <w:lang w:val="en-US" w:eastAsia="zh-CN" w:bidi="ar"/>
              </w:rPr>
              <w:t>楼工程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安徽同济建设集团有限责任公司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7"/>
                <w:sz w:val="24"/>
                <w:szCs w:val="24"/>
                <w:lang w:val="en-US" w:eastAsia="zh-CN" w:bidi="ar"/>
              </w:rPr>
              <w:t>张振勇、屈创、解正柱、胡国锦、黄  燕、王勇、年运运、程翔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95"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sz w:val="24"/>
                <w:szCs w:val="24"/>
                <w:lang w:val="en-US" w:eastAsia="zh-CN" w:bidi="ar"/>
              </w:rPr>
              <w:t>金科天宸花园</w:t>
            </w:r>
            <w:r>
              <w:rPr>
                <w:rStyle w:val="19"/>
                <w:rFonts w:eastAsia="宋体"/>
                <w:sz w:val="24"/>
                <w:szCs w:val="24"/>
                <w:lang w:val="en-US" w:eastAsia="zh-CN" w:bidi="ar"/>
              </w:rPr>
              <w:t>35#</w:t>
            </w:r>
            <w:r>
              <w:rPr>
                <w:rStyle w:val="17"/>
                <w:sz w:val="24"/>
                <w:szCs w:val="24"/>
                <w:lang w:val="en-US" w:eastAsia="zh-CN" w:bidi="ar"/>
              </w:rPr>
              <w:t>楼工程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安徽同济建设集团有限责任公司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陈正艳、茆从如、宣坤、陈若冰、余波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63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玖和园项目工程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安徽水利开发有限公司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吕应起、方捍周、田立新、孙杰、徐秋影、彭超、朱爽、闵健、牛文星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苏滁现代产业园滁州大道跨清流河大桥工程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安徽省路港工程有限责任公司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岳跃稳、钮玉亭、徐士征、卢小凤、陈瑞、李长春、徐雨花、杨文超、石杰、岳远哲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r>
        <w:tblPrEx>
          <w:tblCellMar>
            <w:top w:w="0" w:type="dxa"/>
            <w:left w:w="108" w:type="dxa"/>
            <w:bottom w:w="0" w:type="dxa"/>
            <w:right w:w="108" w:type="dxa"/>
          </w:tblCellMar>
        </w:tblPrEx>
        <w:trPr>
          <w:trHeight w:val="440" w:hRule="atLeast"/>
        </w:trPr>
        <w:tc>
          <w:tcPr>
            <w:tcW w:w="79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63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新站区磨店家园一期住宅产业化工程</w:t>
            </w:r>
          </w:p>
        </w:tc>
        <w:tc>
          <w:tcPr>
            <w:tcW w:w="367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安徽宝业建工集团有限公司</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4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高君、谢其盛、王晓辉、汪辉、何云峰、谢其阳、刘永平、邵微远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三等奖</w:t>
            </w:r>
          </w:p>
        </w:tc>
      </w:tr>
    </w:tbl>
    <w:p>
      <w:pPr>
        <w:spacing w:beforeLines="50"/>
        <w:jc w:val="both"/>
        <w:rPr>
          <w:rFonts w:hint="default" w:asciiTheme="minorEastAsia" w:hAnsiTheme="minorEastAsia" w:cstheme="minorEastAsia"/>
          <w:color w:val="333333"/>
          <w:sz w:val="28"/>
          <w:szCs w:val="28"/>
          <w:shd w:val="clear" w:fill="FFFFFF"/>
          <w:lang w:val="en-US" w:eastAsia="zh-CN"/>
        </w:rPr>
      </w:pPr>
    </w:p>
    <w:sectPr>
      <w:pgSz w:w="16838" w:h="11906" w:orient="landscape"/>
      <w:pgMar w:top="1400" w:right="1440" w:bottom="1266"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hint="eastAsia" w:eastAsiaTheme="minorEastAsia"/>
        <w:color w:val="3B3838" w:themeColor="background2" w:themeShade="40"/>
        <w:sz w:val="20"/>
        <w:szCs w:val="28"/>
        <w:lang w:eastAsia="zh-CN"/>
      </w:rPr>
    </w:pPr>
    <w:r>
      <w:rPr>
        <w:rFonts w:hint="eastAsia"/>
        <w:color w:val="3B3838" w:themeColor="background2" w:themeShade="40"/>
        <w:sz w:val="20"/>
        <w:szCs w:val="28"/>
        <w:lang w:eastAsia="zh-CN"/>
      </w:rPr>
      <w:t>安徽省土木建筑学会第四届创新奖获奖项目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hint="eastAsia" w:eastAsiaTheme="minorEastAsia"/>
        <w:color w:val="3B3838" w:themeColor="background2" w:themeShade="40"/>
        <w:sz w:val="20"/>
        <w:szCs w:val="28"/>
        <w:lang w:eastAsia="zh-CN"/>
      </w:rPr>
    </w:pPr>
    <w:r>
      <w:rPr>
        <w:rFonts w:hint="eastAsia"/>
        <w:color w:val="3B3838" w:themeColor="background2" w:themeShade="40"/>
        <w:sz w:val="20"/>
        <w:szCs w:val="28"/>
        <w:lang w:eastAsia="zh-CN"/>
      </w:rPr>
      <w:t>安徽省土木建筑学会第四届创新奖获奖项目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right"/>
      <w:rPr>
        <w:rFonts w:hint="eastAsia" w:eastAsiaTheme="minorEastAsia"/>
        <w:color w:val="3B3838" w:themeColor="background2" w:themeShade="40"/>
        <w:sz w:val="20"/>
        <w:szCs w:val="28"/>
        <w:lang w:eastAsia="zh-CN"/>
      </w:rPr>
    </w:pPr>
    <w:r>
      <w:rPr>
        <w:rFonts w:hint="eastAsia"/>
        <w:color w:val="3B3838" w:themeColor="background2" w:themeShade="40"/>
        <w:sz w:val="20"/>
        <w:szCs w:val="28"/>
        <w:lang w:eastAsia="zh-CN"/>
      </w:rPr>
      <w:t>安徽省土木建筑学会第四届创新奖获奖项目</w:t>
    </w:r>
  </w:p>
  <w:p>
    <w:pPr>
      <w:pStyle w:val="5"/>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dit="readOnly" w:enforcement="1" w:cryptProviderType="rsaFull" w:cryptAlgorithmClass="hash" w:cryptAlgorithmType="typeAny" w:cryptAlgorithmSid="4" w:cryptSpinCount="0" w:hash="nlH6nOdbYATAPjApe3/z9C0ARUY=" w:salt="x5eXhghfSIjS6AfPLDJ8h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7261A"/>
    <w:rsid w:val="032E6BD9"/>
    <w:rsid w:val="06057FAF"/>
    <w:rsid w:val="074B5EBC"/>
    <w:rsid w:val="07AA3156"/>
    <w:rsid w:val="07F24575"/>
    <w:rsid w:val="0BEC6ED1"/>
    <w:rsid w:val="0D2002CB"/>
    <w:rsid w:val="11D31C48"/>
    <w:rsid w:val="11F92228"/>
    <w:rsid w:val="18025B79"/>
    <w:rsid w:val="19BA2060"/>
    <w:rsid w:val="19FF2DCD"/>
    <w:rsid w:val="1B7D0616"/>
    <w:rsid w:val="1BC279ED"/>
    <w:rsid w:val="1CAA77F8"/>
    <w:rsid w:val="1F9A5648"/>
    <w:rsid w:val="21256452"/>
    <w:rsid w:val="22803D28"/>
    <w:rsid w:val="26F050C9"/>
    <w:rsid w:val="2732722B"/>
    <w:rsid w:val="2CD94706"/>
    <w:rsid w:val="2D207958"/>
    <w:rsid w:val="2D7A3F87"/>
    <w:rsid w:val="2E014C8E"/>
    <w:rsid w:val="31D60399"/>
    <w:rsid w:val="332A75D6"/>
    <w:rsid w:val="3397595B"/>
    <w:rsid w:val="33D07476"/>
    <w:rsid w:val="35412EAE"/>
    <w:rsid w:val="37A81786"/>
    <w:rsid w:val="38E11C07"/>
    <w:rsid w:val="394D6895"/>
    <w:rsid w:val="3A7A154B"/>
    <w:rsid w:val="3AD71394"/>
    <w:rsid w:val="4009010A"/>
    <w:rsid w:val="429B1740"/>
    <w:rsid w:val="445A35D9"/>
    <w:rsid w:val="48AE0EA8"/>
    <w:rsid w:val="49435562"/>
    <w:rsid w:val="4A947D2A"/>
    <w:rsid w:val="4AC07F24"/>
    <w:rsid w:val="4B22438B"/>
    <w:rsid w:val="4C8B4457"/>
    <w:rsid w:val="4E6B05B4"/>
    <w:rsid w:val="51180A76"/>
    <w:rsid w:val="516034F6"/>
    <w:rsid w:val="51D94149"/>
    <w:rsid w:val="540243D7"/>
    <w:rsid w:val="54D24707"/>
    <w:rsid w:val="59D85AF2"/>
    <w:rsid w:val="5B572379"/>
    <w:rsid w:val="5C386F1E"/>
    <w:rsid w:val="5D4629E5"/>
    <w:rsid w:val="5E5C3C64"/>
    <w:rsid w:val="60362278"/>
    <w:rsid w:val="64843A29"/>
    <w:rsid w:val="65F9402E"/>
    <w:rsid w:val="66F504A3"/>
    <w:rsid w:val="68D84F5A"/>
    <w:rsid w:val="697079BF"/>
    <w:rsid w:val="69AE7455"/>
    <w:rsid w:val="6C1D4A8F"/>
    <w:rsid w:val="6CC00F56"/>
    <w:rsid w:val="6DD752AB"/>
    <w:rsid w:val="6E8672B7"/>
    <w:rsid w:val="704959F8"/>
    <w:rsid w:val="72C83A8B"/>
    <w:rsid w:val="75360E59"/>
    <w:rsid w:val="766F5F4E"/>
    <w:rsid w:val="76732048"/>
    <w:rsid w:val="78220B1C"/>
    <w:rsid w:val="78E8154F"/>
    <w:rsid w:val="79895D99"/>
    <w:rsid w:val="7CB10032"/>
    <w:rsid w:val="7EF93BB3"/>
    <w:rsid w:val="7FA7261A"/>
    <w:rsid w:val="7FB2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微软雅黑" w:cs="宋体"/>
      <w:kern w:val="44"/>
      <w:sz w:val="36"/>
      <w:szCs w:val="48"/>
      <w:lang w:bidi="ar"/>
    </w:rPr>
  </w:style>
  <w:style w:type="paragraph" w:styleId="3">
    <w:name w:val="heading 2"/>
    <w:basedOn w:val="1"/>
    <w:next w:val="1"/>
    <w:link w:val="12"/>
    <w:semiHidden/>
    <w:unhideWhenUsed/>
    <w:qFormat/>
    <w:uiPriority w:val="0"/>
    <w:pPr>
      <w:keepNext/>
      <w:keepLines/>
      <w:spacing w:before="500" w:beforeLines="0" w:beforeAutospacing="0" w:afterLines="0" w:afterAutospacing="0" w:line="240" w:lineRule="auto"/>
      <w:jc w:val="left"/>
      <w:outlineLvl w:val="1"/>
    </w:pPr>
    <w:rPr>
      <w:rFonts w:ascii="Arial" w:hAnsi="Arial" w:eastAsia="黑体"/>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after="280"/>
      <w:ind w:right="0" w:rightChars="0"/>
    </w:pPr>
    <w:rPr>
      <w:rFonts w:ascii="Tahoma" w:hAnsi="Tahoma" w:eastAsia="新宋体"/>
      <w:sz w:val="30"/>
      <w:szCs w:val="22"/>
    </w:rPr>
  </w:style>
  <w:style w:type="paragraph" w:styleId="7">
    <w:name w:val="toc 2"/>
    <w:basedOn w:val="1"/>
    <w:next w:val="1"/>
    <w:qFormat/>
    <w:uiPriority w:val="0"/>
    <w:pPr>
      <w:ind w:left="420" w:leftChars="200"/>
    </w:pPr>
    <w:rPr>
      <w:rFonts w:ascii="Tahoma" w:hAnsi="Tahoma" w:eastAsia="宋体"/>
      <w:sz w:val="24"/>
      <w:szCs w:val="22"/>
    </w:rPr>
  </w:style>
  <w:style w:type="paragraph" w:customStyle="1" w:styleId="10">
    <w:name w:val="新样式1"/>
    <w:next w:val="1"/>
    <w:qFormat/>
    <w:uiPriority w:val="0"/>
    <w:pPr>
      <w:jc w:val="center"/>
    </w:pPr>
    <w:rPr>
      <w:rFonts w:ascii="Arial" w:hAnsi="Arial" w:eastAsia="宋体" w:cstheme="minorBidi"/>
      <w:b/>
      <w:sz w:val="44"/>
    </w:rPr>
  </w:style>
  <w:style w:type="paragraph" w:customStyle="1" w:styleId="11">
    <w:name w:val="目录"/>
    <w:basedOn w:val="1"/>
    <w:qFormat/>
    <w:uiPriority w:val="0"/>
    <w:pPr>
      <w:spacing w:before="100" w:beforeLines="100" w:after="100" w:afterLines="100"/>
      <w:ind w:leftChars="0"/>
      <w:jc w:val="center"/>
    </w:pPr>
    <w:rPr>
      <w:rFonts w:eastAsia="微软雅黑" w:asciiTheme="minorAscii" w:hAnsiTheme="minorAscii"/>
      <w:spacing w:val="283"/>
      <w:kern w:val="10"/>
      <w:sz w:val="36"/>
    </w:rPr>
  </w:style>
  <w:style w:type="character" w:customStyle="1" w:styleId="12">
    <w:name w:val="标题 2 Char"/>
    <w:link w:val="3"/>
    <w:qFormat/>
    <w:uiPriority w:val="0"/>
    <w:rPr>
      <w:rFonts w:ascii="Arial" w:hAnsi="Arial" w:eastAsia="黑体"/>
      <w:sz w:val="32"/>
      <w:szCs w:val="22"/>
    </w:rPr>
  </w:style>
  <w:style w:type="character" w:customStyle="1" w:styleId="13">
    <w:name w:val="font51"/>
    <w:basedOn w:val="9"/>
    <w:qFormat/>
    <w:uiPriority w:val="0"/>
    <w:rPr>
      <w:rFonts w:hint="eastAsia" w:ascii="宋体" w:hAnsi="宋体" w:eastAsia="宋体" w:cs="宋体"/>
      <w:color w:val="000000"/>
      <w:sz w:val="24"/>
      <w:szCs w:val="24"/>
      <w:u w:val="none"/>
    </w:rPr>
  </w:style>
  <w:style w:type="character" w:customStyle="1" w:styleId="14">
    <w:name w:val="font41"/>
    <w:basedOn w:val="9"/>
    <w:qFormat/>
    <w:uiPriority w:val="0"/>
    <w:rPr>
      <w:rFonts w:ascii="Arial" w:hAnsi="Arial" w:cs="Arial"/>
      <w:color w:val="000000"/>
      <w:sz w:val="24"/>
      <w:szCs w:val="24"/>
      <w:u w:val="none"/>
    </w:rPr>
  </w:style>
  <w:style w:type="character" w:customStyle="1" w:styleId="15">
    <w:name w:val="font61"/>
    <w:basedOn w:val="9"/>
    <w:qFormat/>
    <w:uiPriority w:val="0"/>
    <w:rPr>
      <w:rFonts w:hint="eastAsia" w:ascii="宋体" w:hAnsi="宋体" w:eastAsia="宋体" w:cs="宋体"/>
      <w:color w:val="000000"/>
      <w:sz w:val="22"/>
      <w:szCs w:val="22"/>
      <w:u w:val="none"/>
    </w:rPr>
  </w:style>
  <w:style w:type="character" w:customStyle="1" w:styleId="16">
    <w:name w:val="font31"/>
    <w:basedOn w:val="9"/>
    <w:qFormat/>
    <w:uiPriority w:val="0"/>
    <w:rPr>
      <w:rFonts w:ascii="Calibri" w:hAnsi="Calibri" w:cs="Calibri"/>
      <w:color w:val="000000"/>
      <w:sz w:val="22"/>
      <w:szCs w:val="22"/>
      <w:u w:val="none"/>
    </w:rPr>
  </w:style>
  <w:style w:type="character" w:customStyle="1" w:styleId="17">
    <w:name w:val="font01"/>
    <w:basedOn w:val="9"/>
    <w:qFormat/>
    <w:uiPriority w:val="0"/>
    <w:rPr>
      <w:rFonts w:hint="eastAsia" w:ascii="宋体" w:hAnsi="宋体" w:eastAsia="宋体" w:cs="宋体"/>
      <w:color w:val="000000"/>
      <w:sz w:val="22"/>
      <w:szCs w:val="22"/>
      <w:u w:val="none"/>
    </w:rPr>
  </w:style>
  <w:style w:type="character" w:customStyle="1" w:styleId="18">
    <w:name w:val="font71"/>
    <w:basedOn w:val="9"/>
    <w:qFormat/>
    <w:uiPriority w:val="0"/>
    <w:rPr>
      <w:rFonts w:hint="eastAsia" w:ascii="宋体" w:hAnsi="宋体" w:eastAsia="宋体" w:cs="宋体"/>
      <w:color w:val="000000"/>
      <w:sz w:val="24"/>
      <w:szCs w:val="24"/>
      <w:u w:val="none"/>
    </w:rPr>
  </w:style>
  <w:style w:type="character" w:customStyle="1" w:styleId="19">
    <w:name w:val="font81"/>
    <w:basedOn w:val="9"/>
    <w:qFormat/>
    <w:uiPriority w:val="0"/>
    <w:rPr>
      <w:rFonts w:hint="default" w:ascii="Calibri" w:hAnsi="Calibri" w:cs="Calibri"/>
      <w:color w:val="000000"/>
      <w:sz w:val="22"/>
      <w:szCs w:val="22"/>
      <w:u w:val="none"/>
    </w:rPr>
  </w:style>
  <w:style w:type="character" w:customStyle="1" w:styleId="20">
    <w:name w:val="font11"/>
    <w:basedOn w:val="9"/>
    <w:qFormat/>
    <w:uiPriority w:val="0"/>
    <w:rPr>
      <w:rFonts w:hint="eastAsia" w:ascii="宋体" w:hAnsi="宋体" w:eastAsia="宋体" w:cs="宋体"/>
      <w:color w:val="000000"/>
      <w:sz w:val="22"/>
      <w:szCs w:val="22"/>
      <w:u w:val="none"/>
    </w:rPr>
  </w:style>
  <w:style w:type="character" w:customStyle="1" w:styleId="21">
    <w:name w:val="font91"/>
    <w:basedOn w:val="9"/>
    <w:qFormat/>
    <w:uiPriority w:val="0"/>
    <w:rPr>
      <w:rFonts w:ascii="Arial" w:hAnsi="Arial" w:cs="Arial"/>
      <w:color w:val="000000"/>
      <w:sz w:val="20"/>
      <w:szCs w:val="20"/>
      <w:u w:val="none"/>
    </w:rPr>
  </w:style>
  <w:style w:type="character" w:customStyle="1" w:styleId="22">
    <w:name w:val="font101"/>
    <w:basedOn w:val="9"/>
    <w:qFormat/>
    <w:uiPriority w:val="0"/>
    <w:rPr>
      <w:rFonts w:hint="eastAsia" w:ascii="宋体" w:hAnsi="宋体" w:eastAsia="宋体" w:cs="宋体"/>
      <w:color w:val="000000"/>
      <w:sz w:val="20"/>
      <w:szCs w:val="20"/>
      <w:u w:val="none"/>
    </w:rPr>
  </w:style>
  <w:style w:type="character" w:customStyle="1" w:styleId="23">
    <w:name w:val="font112"/>
    <w:basedOn w:val="9"/>
    <w:qFormat/>
    <w:uiPriority w:val="0"/>
    <w:rPr>
      <w:rFonts w:hint="default" w:ascii="Calibri" w:hAnsi="Calibri" w:cs="Calibri"/>
      <w:color w:val="000000"/>
      <w:sz w:val="21"/>
      <w:szCs w:val="21"/>
      <w:u w:val="none"/>
    </w:rPr>
  </w:style>
  <w:style w:type="character" w:customStyle="1" w:styleId="24">
    <w:name w:val="font21"/>
    <w:basedOn w:val="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14923</Words>
  <Characters>15259</Characters>
  <Lines>0</Lines>
  <Paragraphs>0</Paragraphs>
  <TotalTime>3</TotalTime>
  <ScaleCrop>false</ScaleCrop>
  <LinksUpToDate>false</LinksUpToDate>
  <CharactersWithSpaces>15379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2021-08-20T02:09:00Z</dcterms:created>
  <dc:creator>王璐璐</dc:creator>
  <cp:lastModifiedBy>Aquar</cp:lastModifiedBy>
  <dcterms:modified xsi:type="dcterms:W3CDTF">2021-08-27T03:25:41Z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BBED5CDAF2E44CE8AC1F675769A37E21</vt:lpwstr>
  </property>
</Properties>
</file>