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eastAsia="黑体" w:cs="Times New Roman"/>
          <w:b/>
          <w:bCs/>
          <w:color w:val="FF0000"/>
          <w:spacing w:val="60"/>
          <w:sz w:val="70"/>
          <w:szCs w:val="70"/>
        </w:rPr>
      </w:pPr>
      <w:r>
        <w:rPr>
          <w:rFonts w:hint="eastAsia" w:ascii="黑体" w:eastAsia="黑体" w:cs="黑体"/>
          <w:b/>
          <w:bCs/>
          <w:color w:val="FF0000"/>
          <w:spacing w:val="60"/>
          <w:sz w:val="70"/>
          <w:szCs w:val="70"/>
        </w:rPr>
        <w:t>安徽省土木建筑学会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bCs/>
          <w:sz w:val="44"/>
          <w:szCs w:val="44"/>
        </w:rPr>
      </w:pPr>
      <w:r>
        <w:rPr>
          <w:rFonts w:hint="eastAsia" w:ascii="宋体" w:hAnsi="宋体" w:cs="宋体"/>
          <w:b/>
          <w:bCs/>
          <w:color w:val="000000"/>
          <w:sz w:val="48"/>
          <w:szCs w:val="4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241300</wp:posOffset>
                </wp:positionV>
                <wp:extent cx="5227955" cy="24130"/>
                <wp:effectExtent l="0" t="13970" r="4445" b="25400"/>
                <wp:wrapNone/>
                <wp:docPr id="3" name="直接连接符 3"/>
                <wp:cNvGraphicFramePr/>
                <a:graphic xmlns:a="http://schemas.openxmlformats.org/drawingml/2006/main">
                  <a:graphicData uri="http://schemas.microsoft.com/office/word/2010/wordprocessingShape">
                    <wps:wsp>
                      <wps:cNvCnPr/>
                      <wps:spPr>
                        <a:xfrm>
                          <a:off x="0" y="0"/>
                          <a:ext cx="5227955" cy="2413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pt;margin-top:19pt;height:1.9pt;width:411.65pt;z-index:251659264;mso-width-relative:page;mso-height-relative:page;" filled="f" stroked="t" coordsize="21600,21600" o:gfxdata="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WDvqdkAAAAHAQAADwAAAAAAAAABACAAAAAiAAAAZHJzL2Rvd25yZXYueG1sUEsBAhQAFAAAAAgA&#10;h07iQGDkw3frAQAAtgMAAA4AAAAAAAAAAQAgAAAAKAEAAGRycy9lMm9Eb2MueG1sUEsFBgAAAAAG&#10;AAYAWQEAAIUFAAAAAA==&#10;">
                <v:fill on="f" focussize="0,0"/>
                <v:stroke weight="2.25pt" color="#FF0000 [3204]" miterlimit="8" joinstyle="miter"/>
                <v:imagedata o:title=""/>
                <o:lock v:ext="edit" aspectratio="f"/>
              </v:line>
            </w:pict>
          </mc:Fallback>
        </mc:AlternateConten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w:t>
      </w:r>
      <w:r>
        <w:rPr>
          <w:rFonts w:hint="eastAsia" w:ascii="宋体" w:hAnsi="宋体" w:eastAsia="宋体" w:cs="宋体"/>
          <w:b/>
          <w:bCs/>
          <w:sz w:val="44"/>
          <w:szCs w:val="44"/>
          <w:lang w:val="en-US" w:eastAsia="zh-CN"/>
        </w:rPr>
        <w:t>组织开展</w:t>
      </w:r>
      <w:r>
        <w:rPr>
          <w:rFonts w:hint="eastAsia" w:ascii="宋体" w:hAnsi="宋体" w:eastAsia="宋体" w:cs="宋体"/>
          <w:b/>
          <w:bCs/>
          <w:sz w:val="44"/>
          <w:szCs w:val="44"/>
          <w:lang w:eastAsia="zh-CN"/>
        </w:rPr>
        <w:t>安徽省土木建筑学会第四届</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创新奖</w:t>
      </w:r>
      <w:r>
        <w:rPr>
          <w:rFonts w:hint="eastAsia" w:ascii="宋体" w:hAnsi="宋体" w:eastAsia="宋体" w:cs="宋体"/>
          <w:b/>
          <w:bCs/>
          <w:sz w:val="44"/>
          <w:szCs w:val="44"/>
          <w:lang w:val="en-US" w:eastAsia="zh-CN"/>
        </w:rPr>
        <w:t>建筑创作</w:t>
      </w:r>
      <w:r>
        <w:rPr>
          <w:rFonts w:hint="eastAsia" w:ascii="宋体" w:hAnsi="宋体" w:eastAsia="宋体" w:cs="宋体"/>
          <w:b/>
          <w:bCs/>
          <w:sz w:val="44"/>
          <w:szCs w:val="44"/>
          <w:lang w:eastAsia="zh-CN"/>
        </w:rPr>
        <w:t>获奖项目巡展的通知</w:t>
      </w:r>
    </w:p>
    <w:p>
      <w:pPr>
        <w:jc w:val="center"/>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before="195" w:beforeLines="50" w:after="195" w:afterLines="50"/>
        <w:jc w:val="both"/>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各会员单位：</w:t>
      </w:r>
    </w:p>
    <w:p>
      <w:pPr>
        <w:keepNext w:val="0"/>
        <w:keepLines w:val="0"/>
        <w:pageBreakBefore w:val="0"/>
        <w:widowControl w:val="0"/>
        <w:kinsoku/>
        <w:wordWrap/>
        <w:overflowPunct/>
        <w:topLinePunct w:val="0"/>
        <w:autoSpaceDE/>
        <w:autoSpaceDN/>
        <w:bidi w:val="0"/>
        <w:adjustRightInd/>
        <w:snapToGrid/>
        <w:spacing w:before="195" w:beforeLines="50" w:after="195" w:afterLines="50" w:line="48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为鼓励创新创优精神，推动安徽省建筑创作创新水平的提高，经学会研究决定，将组织开展安徽省土木建筑学会第四届创新奖建筑创作二等奖以上获奖项目的巡展活动。凡有意愿开展活动的单位可填写《巡展活动申请表》发送至学会邮箱报名参与。</w:t>
      </w:r>
    </w:p>
    <w:p>
      <w:pPr>
        <w:keepNext w:val="0"/>
        <w:keepLines w:val="0"/>
        <w:pageBreakBefore w:val="0"/>
        <w:widowControl w:val="0"/>
        <w:kinsoku/>
        <w:wordWrap/>
        <w:overflowPunct/>
        <w:topLinePunct w:val="0"/>
        <w:autoSpaceDE/>
        <w:autoSpaceDN/>
        <w:bidi w:val="0"/>
        <w:adjustRightInd/>
        <w:snapToGrid/>
        <w:spacing w:before="195" w:beforeLines="50" w:after="195" w:afterLines="50" w:line="480" w:lineRule="auto"/>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联系人：秦萍、王璐璐 0551-62905281</w:t>
      </w:r>
    </w:p>
    <w:p>
      <w:pPr>
        <w:keepNext w:val="0"/>
        <w:keepLines w:val="0"/>
        <w:pageBreakBefore w:val="0"/>
        <w:widowControl w:val="0"/>
        <w:kinsoku/>
        <w:wordWrap/>
        <w:overflowPunct/>
        <w:topLinePunct w:val="0"/>
        <w:autoSpaceDE/>
        <w:autoSpaceDN/>
        <w:bidi w:val="0"/>
        <w:adjustRightInd/>
        <w:snapToGrid/>
        <w:spacing w:before="195" w:beforeLines="50" w:after="195" w:afterLines="50" w:line="480" w:lineRule="auto"/>
        <w:ind w:firstLine="560" w:firstLineChars="200"/>
        <w:jc w:val="both"/>
        <w:textAlignment w:val="auto"/>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邮箱：casa2014@126.com</w:t>
      </w:r>
    </w:p>
    <w:p>
      <w:pPr>
        <w:keepNext w:val="0"/>
        <w:keepLines w:val="0"/>
        <w:pageBreakBefore w:val="0"/>
        <w:widowControl w:val="0"/>
        <w:kinsoku/>
        <w:wordWrap/>
        <w:overflowPunct/>
        <w:topLinePunct w:val="0"/>
        <w:autoSpaceDE/>
        <w:autoSpaceDN/>
        <w:bidi w:val="0"/>
        <w:adjustRightInd/>
        <w:snapToGrid/>
        <w:spacing w:before="195" w:beforeLines="50" w:after="195" w:afterLines="50" w:line="480" w:lineRule="auto"/>
        <w:ind w:firstLine="562"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color w:val="333333"/>
          <w:sz w:val="28"/>
          <w:szCs w:val="28"/>
          <w:shd w:val="clear" w:fill="FFFFFF"/>
          <w:lang w:val="en-US" w:eastAsia="zh-CN"/>
        </w:rPr>
        <w:drawing>
          <wp:anchor distT="0" distB="0" distL="114300" distR="114300" simplePos="0" relativeHeight="251660288" behindDoc="1" locked="0" layoutInCell="1" allowOverlap="1">
            <wp:simplePos x="0" y="0"/>
            <wp:positionH relativeFrom="column">
              <wp:posOffset>3496310</wp:posOffset>
            </wp:positionH>
            <wp:positionV relativeFrom="paragraph">
              <wp:posOffset>783590</wp:posOffset>
            </wp:positionV>
            <wp:extent cx="1965960" cy="1755775"/>
            <wp:effectExtent l="0" t="0" r="0" b="0"/>
            <wp:wrapNone/>
            <wp:docPr id="1" name="图片 1" descr="学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会章"/>
                    <pic:cNvPicPr>
                      <a:picLocks noChangeAspect="1"/>
                    </pic:cNvPicPr>
                  </pic:nvPicPr>
                  <pic:blipFill>
                    <a:blip r:embed="rId5"/>
                    <a:stretch>
                      <a:fillRect/>
                    </a:stretch>
                  </pic:blipFill>
                  <pic:spPr>
                    <a:xfrm>
                      <a:off x="0" y="0"/>
                      <a:ext cx="1965960" cy="1755775"/>
                    </a:xfrm>
                    <a:prstGeom prst="rect">
                      <a:avLst/>
                    </a:prstGeom>
                  </pic:spPr>
                </pic:pic>
              </a:graphicData>
            </a:graphic>
          </wp:anchor>
        </w:drawing>
      </w:r>
      <w:r>
        <w:rPr>
          <w:rFonts w:hint="eastAsia" w:asciiTheme="minorEastAsia" w:hAnsiTheme="minorEastAsia" w:eastAsiaTheme="minorEastAsia" w:cstheme="minorEastAsia"/>
          <w:b w:val="0"/>
          <w:bCs w:val="0"/>
          <w:sz w:val="28"/>
          <w:szCs w:val="28"/>
          <w:lang w:val="en-US" w:eastAsia="zh-CN"/>
        </w:rPr>
        <w:t>附件：安徽省土木建筑学会第四届创新奖建筑创作获奖项目巡展活动申请表</w:t>
      </w:r>
    </w:p>
    <w:p>
      <w:pPr>
        <w:keepNext w:val="0"/>
        <w:keepLines w:val="0"/>
        <w:pageBreakBefore w:val="0"/>
        <w:widowControl w:val="0"/>
        <w:kinsoku/>
        <w:wordWrap/>
        <w:overflowPunct/>
        <w:topLinePunct w:val="0"/>
        <w:autoSpaceDE/>
        <w:autoSpaceDN/>
        <w:bidi w:val="0"/>
        <w:adjustRightInd/>
        <w:snapToGrid/>
        <w:spacing w:before="195" w:beforeLines="50" w:after="195" w:afterLines="50" w:line="200" w:lineRule="exact"/>
        <w:ind w:firstLine="400" w:firstLineChars="200"/>
        <w:jc w:val="both"/>
        <w:textAlignment w:val="auto"/>
        <w:rPr>
          <w:rFonts w:hint="default" w:asciiTheme="minorEastAsia" w:hAnsiTheme="minorEastAsia" w:eastAsiaTheme="minorEastAsia" w:cstheme="minorEastAsia"/>
          <w:b w:val="0"/>
          <w:bCs w:val="0"/>
          <w:sz w:val="20"/>
          <w:szCs w:val="2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安徽省土木建筑学会</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b/>
          <w:bCs/>
          <w:sz w:val="28"/>
          <w:szCs w:val="28"/>
          <w:lang w:val="en-US" w:eastAsia="zh-CN"/>
        </w:rPr>
      </w:pPr>
      <w:r>
        <w:rPr>
          <w:rFonts w:hint="default" w:asciiTheme="minorEastAsia" w:hAnsiTheme="minorEastAsia" w:eastAsiaTheme="minorEastAsia" w:cstheme="minorEastAsia"/>
          <w:b/>
          <w:bCs/>
          <w:sz w:val="28"/>
          <w:szCs w:val="28"/>
          <w:lang w:val="en-US" w:eastAsia="zh-CN"/>
        </w:rPr>
        <w:t>2021年9月3日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heme="minorEastAsia"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bCs/>
          <w:sz w:val="36"/>
          <w:szCs w:val="36"/>
          <w:lang w:val="en-US" w:eastAsia="zh-CN"/>
        </w:rPr>
      </w:pPr>
      <w:permStart w:id="0" w:edGrp="everyone"/>
      <w:r>
        <w:rPr>
          <w:rFonts w:hint="eastAsia" w:asciiTheme="minorEastAsia" w:hAnsiTheme="minorEastAsia" w:eastAsiaTheme="minorEastAsia" w:cstheme="minorEastAsia"/>
          <w:b/>
          <w:bCs/>
          <w:sz w:val="36"/>
          <w:szCs w:val="36"/>
          <w:lang w:val="en-US" w:eastAsia="zh-CN"/>
        </w:rPr>
        <w:t>附件：</w:t>
      </w:r>
    </w:p>
    <w:tbl>
      <w:tblPr>
        <w:tblStyle w:val="14"/>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93"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40"/>
                <w:szCs w:val="40"/>
                <w:vertAlign w:val="baseline"/>
                <w:lang w:val="en-US" w:eastAsia="zh-CN"/>
              </w:rPr>
            </w:pPr>
            <w:r>
              <w:rPr>
                <w:rFonts w:hint="default" w:asciiTheme="minorEastAsia" w:hAnsiTheme="minorEastAsia" w:eastAsiaTheme="minorEastAsia" w:cstheme="minorEastAsia"/>
                <w:b/>
                <w:bCs/>
                <w:sz w:val="40"/>
                <w:szCs w:val="40"/>
                <w:vertAlign w:val="baseline"/>
                <w:lang w:val="en-US" w:eastAsia="zh-CN"/>
              </w:rPr>
              <w:t>安徽省土木建筑学会第四届创新奖建筑创作</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default" w:asciiTheme="minorEastAsia" w:hAnsiTheme="minorEastAsia" w:eastAsiaTheme="minorEastAsia" w:cstheme="minorEastAsia"/>
                <w:b/>
                <w:bCs/>
                <w:sz w:val="40"/>
                <w:szCs w:val="40"/>
                <w:vertAlign w:val="baseline"/>
                <w:lang w:val="en-US" w:eastAsia="zh-CN"/>
              </w:rPr>
              <w:t>获奖项目巡展活动申请表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单位名称</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28"/>
                <w:szCs w:val="28"/>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活动时间</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活动地点</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联系人</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联系电话</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94" w:type="dxa"/>
            <w:vAlign w:val="top"/>
          </w:tcPr>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Theme="minorEastAsia" w:hAnsiTheme="minorEastAsia" w:eastAsiaTheme="minorEastAsia" w:cstheme="minorEastAsia"/>
                <w:b/>
                <w:bCs/>
                <w:sz w:val="28"/>
                <w:szCs w:val="28"/>
                <w:vertAlign w:val="baseline"/>
                <w:lang w:val="en-US" w:eastAsia="zh-CN"/>
              </w:rPr>
            </w:pPr>
            <w:r>
              <w:rPr>
                <w:rFonts w:hint="eastAsia" w:asciiTheme="minorEastAsia" w:hAnsiTheme="minorEastAsia" w:eastAsiaTheme="minorEastAsia" w:cstheme="minorEastAsia"/>
                <w:b/>
                <w:bCs/>
                <w:sz w:val="28"/>
                <w:szCs w:val="28"/>
                <w:vertAlign w:val="baseline"/>
                <w:lang w:val="en-US" w:eastAsia="zh-CN"/>
              </w:rPr>
              <w:t>邮箱</w:t>
            </w:r>
          </w:p>
        </w:tc>
        <w:tc>
          <w:tcPr>
            <w:tcW w:w="6299"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eastAsiaTheme="minorEastAsia" w:cstheme="minorEastAsia"/>
                <w:b/>
                <w:bCs/>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请填写后发送至学会邮箱：casa2014@126.com</w:t>
      </w:r>
      <w:permEnd w:id="0"/>
    </w:p>
    <w:sectPr>
      <w:footerReference r:id="rId3" w:type="default"/>
      <w:pgSz w:w="11906" w:h="16838"/>
      <w:pgMar w:top="1440" w:right="1800" w:bottom="1440" w:left="1800" w:header="851" w:footer="992" w:gutter="0"/>
      <w:cols w:space="0" w:num="1"/>
      <w:rtlGutter w:val="0"/>
      <w:docGrid w:type="lines" w:linePitch="3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dit="readOnly" w:formatting="1" w:enforcement="1" w:cryptProviderType="rsaFull" w:cryptAlgorithmClass="hash" w:cryptAlgorithmType="typeAny" w:cryptAlgorithmSid="4" w:cryptSpinCount="0" w:hash="m8shbfBfs6XwWxnR6bWjeNPa8uI=" w:salt="2VgnVoq+2mEJFF8uh7oRnQ=="/>
  <w:defaultTabStop w:val="420"/>
  <w:drawingGridHorizontalSpacing w:val="210"/>
  <w:drawingGridVerticalSpacing w:val="194"/>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7011CC2"/>
    <w:rsid w:val="07644792"/>
    <w:rsid w:val="08471878"/>
    <w:rsid w:val="09284798"/>
    <w:rsid w:val="0F2B6FD9"/>
    <w:rsid w:val="183C240D"/>
    <w:rsid w:val="1AA24D9F"/>
    <w:rsid w:val="28DA2E89"/>
    <w:rsid w:val="2A4254F9"/>
    <w:rsid w:val="2D1F32F4"/>
    <w:rsid w:val="315C0197"/>
    <w:rsid w:val="323B4D81"/>
    <w:rsid w:val="34B70380"/>
    <w:rsid w:val="3AE174A3"/>
    <w:rsid w:val="43446334"/>
    <w:rsid w:val="44A84E71"/>
    <w:rsid w:val="477DCE1E"/>
    <w:rsid w:val="551F72AD"/>
    <w:rsid w:val="573E1E21"/>
    <w:rsid w:val="5A3619EB"/>
    <w:rsid w:val="5B487E91"/>
    <w:rsid w:val="5CF9550F"/>
    <w:rsid w:val="5EFEBDE8"/>
    <w:rsid w:val="61B16A9D"/>
    <w:rsid w:val="68CA2609"/>
    <w:rsid w:val="68CC1AED"/>
    <w:rsid w:val="69BB0F42"/>
    <w:rsid w:val="6A637494"/>
    <w:rsid w:val="6BCF62E6"/>
    <w:rsid w:val="6C9E3A38"/>
    <w:rsid w:val="6CD3A16D"/>
    <w:rsid w:val="6D535020"/>
    <w:rsid w:val="6E5F49A6"/>
    <w:rsid w:val="6FFF37D2"/>
    <w:rsid w:val="70DE2EF1"/>
    <w:rsid w:val="73003B2E"/>
    <w:rsid w:val="7C5F4108"/>
    <w:rsid w:val="7F79C282"/>
    <w:rsid w:val="7F7B6CAE"/>
    <w:rsid w:val="7FBF6DD0"/>
    <w:rsid w:val="7FC93B77"/>
    <w:rsid w:val="7FCD17FE"/>
    <w:rsid w:val="7FD7E9A0"/>
    <w:rsid w:val="7FE9FBB2"/>
    <w:rsid w:val="8FFFA67E"/>
    <w:rsid w:val="A97F623E"/>
    <w:rsid w:val="AFBF8780"/>
    <w:rsid w:val="BEEFCB4B"/>
    <w:rsid w:val="BFE6F841"/>
    <w:rsid w:val="D5DE8897"/>
    <w:rsid w:val="E7FE3684"/>
    <w:rsid w:val="EFFF70E4"/>
    <w:rsid w:val="F7EEC240"/>
    <w:rsid w:val="FBF75102"/>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5">
    <w:name w:val="Default Paragraph Font"/>
    <w:qFormat/>
    <w:uiPriority w:val="0"/>
    <w:rPr>
      <w:rFonts w:eastAsia="微软雅黑" w:asciiTheme="minorAscii" w:hAnsiTheme="minorAscii"/>
    </w:rPr>
  </w:style>
  <w:style w:type="table" w:default="1" w:styleId="13">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4">
    <w:name w:val="Table Grid"/>
    <w:basedOn w:val="13"/>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2018-05-27T17:24:00Z</dcterms:created>
  <dc:creator>ASUS</dc:creator>
  <cp:lastModifiedBy>王璐璐</cp:lastModifiedBy>
  <dcterms:modified xsi:type="dcterms:W3CDTF">2021-09-06T01:16:20Z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180B6F44A29E4602AD661CC156F7E3A3</vt:lpwstr>
  </property>
</Properties>
</file>