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70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OLE_LINK28"/>
      <w:bookmarkStart w:id="1" w:name="OLE_LINK27"/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11" w:name="_GoBack"/>
      <w:bookmarkEnd w:id="11"/>
    </w:p>
    <w:p w14:paraId="66A17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contextualSpacing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新建住房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项目</w:t>
      </w:r>
    </w:p>
    <w:bookmarkEnd w:id="0"/>
    <w:bookmarkEnd w:id="1"/>
    <w:p w14:paraId="651DC9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sz w:val="36"/>
          <w:szCs w:val="36"/>
        </w:rPr>
      </w:pPr>
    </w:p>
    <w:p w14:paraId="472D8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lang w:bidi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en-US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 w:bidi="en-US"/>
        </w:rPr>
        <w:t>参评</w:t>
      </w:r>
      <w:r>
        <w:rPr>
          <w:rFonts w:hint="default" w:ascii="Times New Roman" w:hAnsi="Times New Roman" w:eastAsia="黑体" w:cs="Times New Roman"/>
          <w:sz w:val="32"/>
          <w:szCs w:val="32"/>
          <w:lang w:bidi="en-US"/>
        </w:rPr>
        <w:t>要求</w:t>
      </w:r>
    </w:p>
    <w:p w14:paraId="4FE6B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OLE_LINK16"/>
      <w:bookmarkStart w:id="3" w:name="OLE_LINK15"/>
      <w:r>
        <w:rPr>
          <w:rFonts w:hint="default" w:ascii="Times New Roman" w:hAnsi="Times New Roman" w:eastAsia="仿宋_GB2312" w:cs="Times New Roman"/>
          <w:sz w:val="32"/>
          <w:szCs w:val="32"/>
        </w:rPr>
        <w:t>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评者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自行选定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省内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城市，从</w:t>
      </w:r>
      <w:bookmarkStart w:id="4" w:name="OLE_LINK39"/>
      <w:r>
        <w:rPr>
          <w:rFonts w:hint="default" w:ascii="Times New Roman" w:hAnsi="Times New Roman" w:eastAsia="仿宋_GB2312" w:cs="Times New Roman"/>
          <w:sz w:val="32"/>
          <w:szCs w:val="32"/>
        </w:rPr>
        <w:t>建筑面积70平方米以下、70～140平方米、140～180平方米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</w:rPr>
        <w:t>中选择一个面积段，以适用于多层或高层住宅的一个套型为设计对象，结合居住产品定位和居住需求，完成套型空间布局及家具、家电、设备设施配置等相关设计。</w:t>
      </w:r>
      <w:bookmarkEnd w:id="2"/>
      <w:bookmarkEnd w:id="3"/>
      <w:r>
        <w:rPr>
          <w:rFonts w:hint="default" w:ascii="Times New Roman" w:hAnsi="Times New Roman" w:eastAsia="仿宋_GB2312" w:cs="Times New Roman"/>
          <w:sz w:val="32"/>
          <w:szCs w:val="32"/>
        </w:rPr>
        <w:t>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作品应执行《住宅项目规范》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GB55038-2025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，并符合现行国家标准规范和所选城市的地方标准。</w:t>
      </w:r>
    </w:p>
    <w:p w14:paraId="7EC0A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lang w:bidi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en-US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 w:bidi="en-US"/>
        </w:rPr>
        <w:t>作品</w:t>
      </w:r>
      <w:r>
        <w:rPr>
          <w:rFonts w:hint="default" w:ascii="Times New Roman" w:hAnsi="Times New Roman" w:eastAsia="黑体" w:cs="Times New Roman"/>
          <w:sz w:val="32"/>
          <w:szCs w:val="32"/>
          <w:lang w:bidi="en-US"/>
        </w:rPr>
        <w:t>要求</w:t>
      </w:r>
    </w:p>
    <w:p w14:paraId="5E4C7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5" w:name="OLE_LINK48"/>
      <w:bookmarkStart w:id="6" w:name="OLE_LINK47"/>
      <w:r>
        <w:rPr>
          <w:rFonts w:hint="default" w:ascii="Times New Roman" w:hAnsi="Times New Roman" w:eastAsia="仿宋_GB2312" w:cs="Times New Roman"/>
          <w:sz w:val="32"/>
          <w:szCs w:val="32"/>
        </w:rPr>
        <w:t>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作品设计文本包括但不限于以下内容，图面表达不低于方案设计深度要求（顺序不限）：</w:t>
      </w:r>
    </w:p>
    <w:p w14:paraId="6B3F4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（1）设计说明：设计理念和创意，居住产品定位和居住需求分析，以及参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作品执行标准和相关政策文件等（1000字以内）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7377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（2）套型设计：套型平面图（含家具、家电、设备设施等配置），注明建筑面积等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0C70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（3）室内设计：室内设计图（选择能表达设计理念和创意的效果图、立面图、剖面图</w:t>
      </w:r>
      <w:bookmarkStart w:id="7" w:name="OLE_LINK30"/>
      <w:bookmarkStart w:id="8" w:name="OLE_LINK25"/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bookmarkEnd w:id="7"/>
      <w:bookmarkEnd w:id="8"/>
      <w:r>
        <w:rPr>
          <w:rFonts w:hint="default" w:ascii="Times New Roman" w:hAnsi="Times New Roman" w:eastAsia="仿宋_GB2312" w:cs="Times New Roman"/>
          <w:sz w:val="32"/>
          <w:szCs w:val="32"/>
        </w:rPr>
        <w:t>），以及具备“好房子”创新点的</w:t>
      </w:r>
      <w:bookmarkStart w:id="9" w:name="OLE_LINK20"/>
      <w:bookmarkStart w:id="10" w:name="OLE_LINK23"/>
      <w:r>
        <w:rPr>
          <w:rFonts w:hint="default" w:ascii="Times New Roman" w:hAnsi="Times New Roman" w:eastAsia="仿宋_GB2312" w:cs="Times New Roman"/>
          <w:sz w:val="32"/>
          <w:szCs w:val="32"/>
        </w:rPr>
        <w:t>整体解决方案（含细部构造图、分析图等）</w:t>
      </w:r>
      <w:bookmarkEnd w:id="9"/>
      <w:bookmarkEnd w:id="1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718E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楼栋与单元设计：一个住宅楼栋的设计图（选择能表达设计理念和创意的平面图、立面图、剖面图等），一个住宅单元的标准层平面图（综合考虑所设计套型与交通核、公共空间、设备管井、其他套型的组合关系）。</w:t>
      </w:r>
    </w:p>
    <w:p w14:paraId="349FA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作品设计展板和设计视频可参照设计文本内容要求，以突出重点、展示亮点为原则。</w:t>
      </w:r>
      <w:bookmarkEnd w:id="5"/>
      <w:bookmarkEnd w:id="6"/>
    </w:p>
    <w:sectPr>
      <w:footerReference r:id="rId5" w:type="default"/>
      <w:type w:val="continuous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772896-BF24-42F4-A29D-E87249A1CF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EB65A3E-A7DA-4231-9E32-208A8C8EF22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4C8C42B-9723-4F96-AA1F-42C687C039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87E6B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499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7BD2A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3.3pt;mso-position-horizontal:center;mso-position-horizontal-relative:margin;z-index:251659264;mso-width-relative:page;mso-height-relative:page;" filled="f" stroked="f" coordsize="21600,21600" o:gfxdata="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3CPlnTAAAABAEAAA8AAAAAAAAAAQAgAAAAIgAAAGRycy9kb3ducmV2Lnht&#10;bFBLAQIUABQAAAAIAIdO4kA3Q8RQ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97BD2A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4F"/>
    <w:rsid w:val="000014F1"/>
    <w:rsid w:val="000038F5"/>
    <w:rsid w:val="00014590"/>
    <w:rsid w:val="000205E4"/>
    <w:rsid w:val="00026760"/>
    <w:rsid w:val="0004423A"/>
    <w:rsid w:val="000722D3"/>
    <w:rsid w:val="000A787C"/>
    <w:rsid w:val="000B5C4D"/>
    <w:rsid w:val="00106E43"/>
    <w:rsid w:val="00133A83"/>
    <w:rsid w:val="001643E4"/>
    <w:rsid w:val="0016530A"/>
    <w:rsid w:val="00171C2A"/>
    <w:rsid w:val="00172ABC"/>
    <w:rsid w:val="001A3E2F"/>
    <w:rsid w:val="001C2BE7"/>
    <w:rsid w:val="001D64D7"/>
    <w:rsid w:val="00201EDA"/>
    <w:rsid w:val="0020687F"/>
    <w:rsid w:val="00212A4C"/>
    <w:rsid w:val="002227B4"/>
    <w:rsid w:val="00234678"/>
    <w:rsid w:val="0027717E"/>
    <w:rsid w:val="002A03C0"/>
    <w:rsid w:val="002A314D"/>
    <w:rsid w:val="002D5AE5"/>
    <w:rsid w:val="00301F53"/>
    <w:rsid w:val="00302F1E"/>
    <w:rsid w:val="0030619D"/>
    <w:rsid w:val="00324594"/>
    <w:rsid w:val="00327611"/>
    <w:rsid w:val="00346B68"/>
    <w:rsid w:val="00350C94"/>
    <w:rsid w:val="00371D12"/>
    <w:rsid w:val="00374D5B"/>
    <w:rsid w:val="0039638A"/>
    <w:rsid w:val="003B1BE8"/>
    <w:rsid w:val="003C6561"/>
    <w:rsid w:val="003D5AC8"/>
    <w:rsid w:val="004070B8"/>
    <w:rsid w:val="00411E3D"/>
    <w:rsid w:val="00417045"/>
    <w:rsid w:val="0042188F"/>
    <w:rsid w:val="00436B70"/>
    <w:rsid w:val="00446AC1"/>
    <w:rsid w:val="00475ACE"/>
    <w:rsid w:val="004771BE"/>
    <w:rsid w:val="00492D89"/>
    <w:rsid w:val="00494A39"/>
    <w:rsid w:val="004A2FCE"/>
    <w:rsid w:val="004E59FB"/>
    <w:rsid w:val="005250FE"/>
    <w:rsid w:val="00527903"/>
    <w:rsid w:val="005819CF"/>
    <w:rsid w:val="00584ECB"/>
    <w:rsid w:val="005A14BB"/>
    <w:rsid w:val="005F1F48"/>
    <w:rsid w:val="00614E95"/>
    <w:rsid w:val="00615816"/>
    <w:rsid w:val="0062323E"/>
    <w:rsid w:val="00625351"/>
    <w:rsid w:val="00641497"/>
    <w:rsid w:val="00641CA9"/>
    <w:rsid w:val="00650C2D"/>
    <w:rsid w:val="006560D1"/>
    <w:rsid w:val="00657624"/>
    <w:rsid w:val="0066502E"/>
    <w:rsid w:val="0068027C"/>
    <w:rsid w:val="00693BAE"/>
    <w:rsid w:val="006A0FB3"/>
    <w:rsid w:val="006D1DD1"/>
    <w:rsid w:val="006D22F9"/>
    <w:rsid w:val="00707CAE"/>
    <w:rsid w:val="00715474"/>
    <w:rsid w:val="00723FEA"/>
    <w:rsid w:val="00733F52"/>
    <w:rsid w:val="0074770C"/>
    <w:rsid w:val="00791107"/>
    <w:rsid w:val="007A6A62"/>
    <w:rsid w:val="00804B93"/>
    <w:rsid w:val="00823BA0"/>
    <w:rsid w:val="00843659"/>
    <w:rsid w:val="0084478B"/>
    <w:rsid w:val="008507DF"/>
    <w:rsid w:val="0088782E"/>
    <w:rsid w:val="00894056"/>
    <w:rsid w:val="00894212"/>
    <w:rsid w:val="008B2960"/>
    <w:rsid w:val="008F6582"/>
    <w:rsid w:val="009061C5"/>
    <w:rsid w:val="00921839"/>
    <w:rsid w:val="00926F7E"/>
    <w:rsid w:val="009548E6"/>
    <w:rsid w:val="00A01865"/>
    <w:rsid w:val="00A02576"/>
    <w:rsid w:val="00A0320B"/>
    <w:rsid w:val="00A10DB0"/>
    <w:rsid w:val="00A250FE"/>
    <w:rsid w:val="00A51EE1"/>
    <w:rsid w:val="00A9646A"/>
    <w:rsid w:val="00AA2589"/>
    <w:rsid w:val="00AD3E22"/>
    <w:rsid w:val="00AE39C2"/>
    <w:rsid w:val="00AF2A01"/>
    <w:rsid w:val="00B20778"/>
    <w:rsid w:val="00B2553B"/>
    <w:rsid w:val="00B638DE"/>
    <w:rsid w:val="00B72A4F"/>
    <w:rsid w:val="00B757F9"/>
    <w:rsid w:val="00B769F3"/>
    <w:rsid w:val="00BE226D"/>
    <w:rsid w:val="00C16F8D"/>
    <w:rsid w:val="00C345A0"/>
    <w:rsid w:val="00C846F6"/>
    <w:rsid w:val="00CC4A9F"/>
    <w:rsid w:val="00CC4FA9"/>
    <w:rsid w:val="00CF21F1"/>
    <w:rsid w:val="00D06339"/>
    <w:rsid w:val="00D134A7"/>
    <w:rsid w:val="00D34FFC"/>
    <w:rsid w:val="00D57385"/>
    <w:rsid w:val="00D947AE"/>
    <w:rsid w:val="00DF0AAE"/>
    <w:rsid w:val="00DF0DE0"/>
    <w:rsid w:val="00DF5711"/>
    <w:rsid w:val="00DF68F0"/>
    <w:rsid w:val="00DF6919"/>
    <w:rsid w:val="00E17599"/>
    <w:rsid w:val="00E3467D"/>
    <w:rsid w:val="00E47D19"/>
    <w:rsid w:val="00E51E6D"/>
    <w:rsid w:val="00E7257E"/>
    <w:rsid w:val="00E75525"/>
    <w:rsid w:val="00E86BF2"/>
    <w:rsid w:val="00ED498C"/>
    <w:rsid w:val="00ED50E9"/>
    <w:rsid w:val="00EF3B4E"/>
    <w:rsid w:val="00F05B01"/>
    <w:rsid w:val="00F132C9"/>
    <w:rsid w:val="00F4237A"/>
    <w:rsid w:val="00F5532F"/>
    <w:rsid w:val="00F620E9"/>
    <w:rsid w:val="00F67447"/>
    <w:rsid w:val="00F77EB8"/>
    <w:rsid w:val="00F8674D"/>
    <w:rsid w:val="00FA289F"/>
    <w:rsid w:val="00FC18F1"/>
    <w:rsid w:val="00FD097C"/>
    <w:rsid w:val="00FE25AF"/>
    <w:rsid w:val="00FF5E0D"/>
    <w:rsid w:val="071C0D73"/>
    <w:rsid w:val="12843C79"/>
    <w:rsid w:val="17AC4C9F"/>
    <w:rsid w:val="18443E0A"/>
    <w:rsid w:val="1D454E21"/>
    <w:rsid w:val="314239BA"/>
    <w:rsid w:val="39FB02C9"/>
    <w:rsid w:val="408757A2"/>
    <w:rsid w:val="41D147BF"/>
    <w:rsid w:val="4D063056"/>
    <w:rsid w:val="4F4C7BEA"/>
    <w:rsid w:val="4F7E14DE"/>
    <w:rsid w:val="536AE0A0"/>
    <w:rsid w:val="5B214C29"/>
    <w:rsid w:val="5FBF7B56"/>
    <w:rsid w:val="607A7B98"/>
    <w:rsid w:val="68A716FC"/>
    <w:rsid w:val="6BED214D"/>
    <w:rsid w:val="6EA76C82"/>
    <w:rsid w:val="6F3E6E1F"/>
    <w:rsid w:val="72A96205"/>
    <w:rsid w:val="741710A4"/>
    <w:rsid w:val="752D1685"/>
    <w:rsid w:val="79F70E48"/>
    <w:rsid w:val="7CB07719"/>
    <w:rsid w:val="7DFCEAE4"/>
    <w:rsid w:val="7F4E1C3F"/>
    <w:rsid w:val="7FFF8555"/>
    <w:rsid w:val="7FFFCC06"/>
    <w:rsid w:val="8EEA422F"/>
    <w:rsid w:val="BBDB8D9F"/>
    <w:rsid w:val="BBE74361"/>
    <w:rsid w:val="DDDFD179"/>
    <w:rsid w:val="DFDC4831"/>
    <w:rsid w:val="FF3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paragraph" w:styleId="3">
    <w:name w:val="heading 5"/>
    <w:basedOn w:val="1"/>
    <w:next w:val="1"/>
    <w:link w:val="15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link w:val="20"/>
    <w:qFormat/>
    <w:uiPriority w:val="99"/>
    <w:pPr>
      <w:ind w:firstLine="420" w:firstLineChars="200"/>
    </w:pPr>
    <w:rPr>
      <w:szCs w:val="2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26E5"/>
      <w:u w:val="single"/>
    </w:rPr>
  </w:style>
  <w:style w:type="character" w:customStyle="1" w:styleId="14">
    <w:name w:val="标题 3 字符"/>
    <w:link w:val="2"/>
    <w:qFormat/>
    <w:uiPriority w:val="0"/>
    <w:rPr>
      <w:rFonts w:ascii="宋体" w:hAnsi="宋体"/>
      <w:b/>
      <w:bCs/>
      <w:sz w:val="27"/>
      <w:szCs w:val="27"/>
    </w:rPr>
  </w:style>
  <w:style w:type="character" w:customStyle="1" w:styleId="15">
    <w:name w:val="标题 5 字符"/>
    <w:link w:val="3"/>
    <w:qFormat/>
    <w:uiPriority w:val="0"/>
    <w:rPr>
      <w:rFonts w:ascii="Calibri" w:hAnsi="Calibri" w:eastAsia="宋体" w:cs="Arial"/>
      <w:b/>
      <w:bCs/>
      <w:kern w:val="2"/>
      <w:sz w:val="28"/>
      <w:szCs w:val="28"/>
    </w:rPr>
  </w:style>
  <w:style w:type="character" w:customStyle="1" w:styleId="16">
    <w:name w:val="正文文本缩进 字符"/>
    <w:link w:val="5"/>
    <w:qFormat/>
    <w:uiPriority w:val="0"/>
    <w:rPr>
      <w:rFonts w:ascii="Calibri" w:hAnsi="Calibri" w:eastAsia="宋体" w:cs="Arial"/>
      <w:kern w:val="2"/>
      <w:sz w:val="21"/>
      <w:szCs w:val="24"/>
    </w:rPr>
  </w:style>
  <w:style w:type="character" w:customStyle="1" w:styleId="17">
    <w:name w:val="批注框文本 字符"/>
    <w:link w:val="6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9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0">
    <w:name w:val="正文文本首行缩进 2 字符"/>
    <w:link w:val="9"/>
    <w:qFormat/>
    <w:uiPriority w:val="99"/>
    <w:rPr>
      <w:rFonts w:ascii="Calibri" w:hAnsi="Calibri" w:eastAsia="宋体" w:cs="Arial"/>
      <w:kern w:val="2"/>
      <w:sz w:val="21"/>
      <w:szCs w:val="22"/>
    </w:rPr>
  </w:style>
  <w:style w:type="table" w:customStyle="1" w:styleId="2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516</Words>
  <Characters>538</Characters>
  <Lines>78</Lines>
  <Paragraphs>67</Paragraphs>
  <TotalTime>10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2025-07-27T03:40:00Z</dcterms:created>
  <dc:creator>Administrator</dc:creator>
  <cp:lastModifiedBy>WPS_1688950499</cp:lastModifiedBy>
  <cp:lastPrinted>2025-10-15T01:17:07Z</cp:lastPrinted>
  <dcterms:modified xsi:type="dcterms:W3CDTF">2025-10-15T03:03:34Z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eyJoZGlkIjoiOTc1YmE4ZGZmZTU4ZTZlMGVkMzY4ZmRmYTI5ZjNiYmUiLCJ1c2VySWQiOiIxNTEyNDk3OTgwIn0=</vt:lpwstr>
  </property>
  <property fmtid="{D5CDD505-2E9C-101B-9397-08002B2CF9AE}" pid="4" name="ICV">
    <vt:lpwstr>8A0116FE8DDD816AB3498368DAFE8580</vt:lpwstr>
  </property>
</Properties>
</file>